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6E26ED" w14:textId="48A18D09" w:rsidR="005C5C26" w:rsidRPr="0038738F" w:rsidRDefault="00C56A67" w:rsidP="0013556A">
      <w:pPr>
        <w:jc w:val="right"/>
        <w:rPr>
          <w:rFonts w:cs="Arial"/>
          <w:sz w:val="50"/>
          <w:szCs w:val="50"/>
        </w:rPr>
      </w:pPr>
      <w:r>
        <w:rPr>
          <w:rFonts w:cs="Arial"/>
          <w:noProof/>
          <w:sz w:val="50"/>
          <w:szCs w:val="50"/>
        </w:rPr>
        <w:drawing>
          <wp:anchor distT="0" distB="0" distL="114300" distR="114300" simplePos="0" relativeHeight="251670016" behindDoc="1" locked="0" layoutInCell="1" allowOverlap="1" wp14:anchorId="78AC6ECE" wp14:editId="13F71DDF">
            <wp:simplePos x="0" y="0"/>
            <wp:positionH relativeFrom="column">
              <wp:posOffset>171450</wp:posOffset>
            </wp:positionH>
            <wp:positionV relativeFrom="paragraph">
              <wp:posOffset>9525</wp:posOffset>
            </wp:positionV>
            <wp:extent cx="5229225" cy="3922208"/>
            <wp:effectExtent l="0" t="0" r="0" b="2540"/>
            <wp:wrapTight wrapText="bothSides">
              <wp:wrapPolygon edited="0">
                <wp:start x="0" y="0"/>
                <wp:lineTo x="0" y="21509"/>
                <wp:lineTo x="21482" y="21509"/>
                <wp:lineTo x="214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29225" cy="3922208"/>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p>
    <w:p w14:paraId="13A0C9A3" w14:textId="77777777" w:rsidR="00BA5E32" w:rsidRPr="0038738F" w:rsidRDefault="00BA5E32" w:rsidP="00F17884">
      <w:pPr>
        <w:spacing w:after="100"/>
        <w:rPr>
          <w:rFonts w:cs="Arial"/>
          <w:sz w:val="48"/>
          <w:szCs w:val="48"/>
        </w:rPr>
      </w:pPr>
    </w:p>
    <w:p w14:paraId="1A6423BF" w14:textId="5446C1CC" w:rsidR="00BA5E32" w:rsidRDefault="00A8783F" w:rsidP="00F17884">
      <w:pPr>
        <w:spacing w:after="100"/>
        <w:rPr>
          <w:rFonts w:cs="Arial"/>
          <w:b/>
          <w:sz w:val="48"/>
          <w:szCs w:val="48"/>
        </w:rPr>
      </w:pPr>
      <w:r>
        <w:rPr>
          <w:rFonts w:cs="Arial"/>
          <w:b/>
          <w:sz w:val="48"/>
          <w:szCs w:val="48"/>
        </w:rPr>
        <w:t>Purwell Meadows</w:t>
      </w:r>
      <w:r w:rsidR="008C07C8">
        <w:rPr>
          <w:rFonts w:cs="Arial"/>
          <w:b/>
          <w:sz w:val="48"/>
          <w:szCs w:val="48"/>
        </w:rPr>
        <w:t xml:space="preserve"> </w:t>
      </w:r>
    </w:p>
    <w:p w14:paraId="39859FBA" w14:textId="5E8E2FA1" w:rsidR="008C07C8" w:rsidRPr="0038738F" w:rsidRDefault="008C07C8" w:rsidP="00F17884">
      <w:pPr>
        <w:spacing w:after="100"/>
        <w:rPr>
          <w:rFonts w:cs="Arial"/>
          <w:b/>
          <w:sz w:val="48"/>
          <w:szCs w:val="48"/>
        </w:rPr>
      </w:pPr>
      <w:r>
        <w:rPr>
          <w:rFonts w:cs="Arial"/>
          <w:b/>
          <w:sz w:val="48"/>
          <w:szCs w:val="48"/>
        </w:rPr>
        <w:t>Local Nature Reserve</w:t>
      </w:r>
    </w:p>
    <w:p w14:paraId="0EBC0C57" w14:textId="50AC6387" w:rsidR="0013556A" w:rsidRPr="0038738F" w:rsidRDefault="00BA5E32" w:rsidP="00332D1D">
      <w:pPr>
        <w:spacing w:after="100"/>
        <w:rPr>
          <w:rFonts w:cs="Arial"/>
          <w:sz w:val="40"/>
          <w:szCs w:val="40"/>
        </w:rPr>
      </w:pPr>
      <w:r w:rsidRPr="0038738F">
        <w:rPr>
          <w:rFonts w:cs="Arial"/>
          <w:sz w:val="44"/>
          <w:szCs w:val="44"/>
        </w:rPr>
        <w:t>GREENSPACE ACTION PLAN</w:t>
      </w:r>
      <w:r w:rsidR="00332D1D" w:rsidRPr="00CC3075">
        <w:rPr>
          <w:rFonts w:cs="Arial"/>
          <w:sz w:val="44"/>
          <w:szCs w:val="44"/>
        </w:rPr>
        <w:t xml:space="preserve">, </w:t>
      </w:r>
      <w:r w:rsidRPr="00CC3075">
        <w:rPr>
          <w:rFonts w:cs="Arial"/>
          <w:sz w:val="44"/>
          <w:szCs w:val="44"/>
        </w:rPr>
        <w:t>20</w:t>
      </w:r>
      <w:r w:rsidR="00A8783F">
        <w:rPr>
          <w:rFonts w:cs="Arial"/>
          <w:sz w:val="44"/>
          <w:szCs w:val="44"/>
        </w:rPr>
        <w:t>22</w:t>
      </w:r>
      <w:r w:rsidRPr="00CC3075">
        <w:rPr>
          <w:rFonts w:cs="Arial"/>
          <w:sz w:val="44"/>
          <w:szCs w:val="44"/>
        </w:rPr>
        <w:t xml:space="preserve"> - 202</w:t>
      </w:r>
      <w:r w:rsidR="00A8783F">
        <w:rPr>
          <w:rFonts w:cs="Arial"/>
          <w:sz w:val="44"/>
          <w:szCs w:val="44"/>
        </w:rPr>
        <w:t>7</w:t>
      </w:r>
    </w:p>
    <w:p w14:paraId="5F3210B0" w14:textId="77777777" w:rsidR="00F17884" w:rsidRDefault="00F17884" w:rsidP="00332D1D">
      <w:pPr>
        <w:spacing w:after="100"/>
        <w:rPr>
          <w:rFonts w:cs="Arial"/>
          <w:sz w:val="28"/>
          <w:szCs w:val="28"/>
        </w:rPr>
      </w:pPr>
    </w:p>
    <w:p w14:paraId="1EB71ACA" w14:textId="77777777" w:rsidR="00332D1D" w:rsidRPr="00332D1D" w:rsidRDefault="00332D1D" w:rsidP="00332D1D">
      <w:pPr>
        <w:spacing w:after="100"/>
        <w:rPr>
          <w:rFonts w:cs="Arial"/>
          <w:sz w:val="44"/>
          <w:szCs w:val="44"/>
        </w:rPr>
      </w:pPr>
      <w:r>
        <w:rPr>
          <w:rFonts w:cs="Arial"/>
          <w:sz w:val="44"/>
          <w:szCs w:val="44"/>
        </w:rPr>
        <w:t>BRIEFING DOCUMENT</w:t>
      </w:r>
    </w:p>
    <w:p w14:paraId="0E9709F1" w14:textId="77777777" w:rsidR="008C07C8" w:rsidRDefault="008C07C8" w:rsidP="008C07C8">
      <w:pPr>
        <w:spacing w:after="100"/>
        <w:rPr>
          <w:rFonts w:cs="Arial"/>
          <w:sz w:val="28"/>
          <w:szCs w:val="28"/>
        </w:rPr>
      </w:pPr>
    </w:p>
    <w:p w14:paraId="68FC5159" w14:textId="77777777" w:rsidR="008C07C8" w:rsidRDefault="008C07C8" w:rsidP="008C07C8">
      <w:pPr>
        <w:spacing w:after="100"/>
        <w:rPr>
          <w:rFonts w:cs="Arial"/>
          <w:sz w:val="28"/>
          <w:szCs w:val="28"/>
        </w:rPr>
      </w:pPr>
    </w:p>
    <w:p w14:paraId="012B72C6" w14:textId="77777777" w:rsidR="008C07C8" w:rsidRDefault="008C07C8" w:rsidP="008C07C8">
      <w:pPr>
        <w:spacing w:after="100"/>
        <w:rPr>
          <w:rFonts w:cs="Arial"/>
          <w:sz w:val="28"/>
          <w:szCs w:val="28"/>
        </w:rPr>
      </w:pPr>
    </w:p>
    <w:p w14:paraId="7DB153EC" w14:textId="582B8005" w:rsidR="005C5C26" w:rsidRPr="0038738F" w:rsidRDefault="008C07C8" w:rsidP="008C07C8">
      <w:pPr>
        <w:spacing w:after="100"/>
        <w:rPr>
          <w:rFonts w:cs="Arial"/>
          <w:sz w:val="28"/>
          <w:szCs w:val="28"/>
        </w:rPr>
      </w:pPr>
      <w:r>
        <w:rPr>
          <w:rFonts w:cs="Arial"/>
          <w:noProof/>
          <w:sz w:val="28"/>
          <w:szCs w:val="28"/>
        </w:rPr>
        <w:drawing>
          <wp:anchor distT="0" distB="0" distL="114300" distR="114300" simplePos="0" relativeHeight="251667968" behindDoc="1" locked="0" layoutInCell="1" allowOverlap="1" wp14:anchorId="4282F486" wp14:editId="3701D93E">
            <wp:simplePos x="0" y="0"/>
            <wp:positionH relativeFrom="column">
              <wp:posOffset>2131060</wp:posOffset>
            </wp:positionH>
            <wp:positionV relativeFrom="paragraph">
              <wp:posOffset>448945</wp:posOffset>
            </wp:positionV>
            <wp:extent cx="3943350" cy="846083"/>
            <wp:effectExtent l="0" t="0" r="0" b="0"/>
            <wp:wrapTight wrapText="bothSides">
              <wp:wrapPolygon edited="0">
                <wp:start x="0" y="0"/>
                <wp:lineTo x="0" y="20919"/>
                <wp:lineTo x="21496" y="20919"/>
                <wp:lineTo x="21496" y="0"/>
                <wp:lineTo x="0" y="0"/>
              </wp:wrapPolygon>
            </wp:wrapTight>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3350" cy="846083"/>
                    </a:xfrm>
                    <a:prstGeom prst="rect">
                      <a:avLst/>
                    </a:prstGeom>
                  </pic:spPr>
                </pic:pic>
              </a:graphicData>
            </a:graphic>
            <wp14:sizeRelH relativeFrom="page">
              <wp14:pctWidth>0</wp14:pctWidth>
            </wp14:sizeRelH>
            <wp14:sizeRelV relativeFrom="page">
              <wp14:pctHeight>0</wp14:pctHeight>
            </wp14:sizeRelV>
          </wp:anchor>
        </w:drawing>
      </w:r>
      <w:r w:rsidR="00A8783F" w:rsidRPr="0038738F">
        <w:rPr>
          <w:rFonts w:cs="Arial"/>
          <w:noProof/>
          <w:sz w:val="28"/>
          <w:szCs w:val="28"/>
          <w:lang w:eastAsia="en-GB"/>
        </w:rPr>
        <w:drawing>
          <wp:anchor distT="0" distB="0" distL="114300" distR="114300" simplePos="0" relativeHeight="251668992" behindDoc="1" locked="0" layoutInCell="1" allowOverlap="1" wp14:anchorId="7687CE4D" wp14:editId="5CF7F3AB">
            <wp:simplePos x="0" y="0"/>
            <wp:positionH relativeFrom="column">
              <wp:posOffset>-273050</wp:posOffset>
            </wp:positionH>
            <wp:positionV relativeFrom="paragraph">
              <wp:posOffset>336550</wp:posOffset>
            </wp:positionV>
            <wp:extent cx="2091055" cy="1108075"/>
            <wp:effectExtent l="0" t="0" r="4445" b="0"/>
            <wp:wrapTight wrapText="bothSides">
              <wp:wrapPolygon edited="0">
                <wp:start x="0" y="0"/>
                <wp:lineTo x="0" y="21167"/>
                <wp:lineTo x="21449" y="21167"/>
                <wp:lineTo x="21449" y="0"/>
                <wp:lineTo x="0" y="0"/>
              </wp:wrapPolygon>
            </wp:wrapTight>
            <wp:docPr id="3" name="Picture 3" descr="Countryside Managemen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S_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1055"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28"/>
          <w:szCs w:val="28"/>
        </w:rPr>
        <w:t xml:space="preserve">    </w:t>
      </w:r>
      <w:r w:rsidR="005C5C26" w:rsidRPr="0038738F">
        <w:rPr>
          <w:rFonts w:cs="Arial"/>
          <w:sz w:val="28"/>
          <w:szCs w:val="28"/>
        </w:rPr>
        <w:t>Produced by:</w:t>
      </w:r>
      <w:r w:rsidR="00F12F30" w:rsidRPr="0038738F">
        <w:rPr>
          <w:rFonts w:cs="Arial"/>
          <w:noProof/>
          <w:sz w:val="28"/>
          <w:szCs w:val="28"/>
          <w:lang w:eastAsia="en-GB"/>
        </w:rPr>
        <w:t xml:space="preserve"> </w:t>
      </w:r>
      <w:r w:rsidR="00F12F30" w:rsidRPr="0038738F">
        <w:rPr>
          <w:rFonts w:cs="Arial"/>
          <w:noProof/>
          <w:sz w:val="28"/>
          <w:szCs w:val="28"/>
          <w:lang w:eastAsia="en-GB"/>
        </w:rPr>
        <w:tab/>
      </w:r>
      <w:r w:rsidR="00F12F30" w:rsidRPr="0038738F">
        <w:rPr>
          <w:rFonts w:cs="Arial"/>
          <w:noProof/>
          <w:sz w:val="28"/>
          <w:szCs w:val="28"/>
          <w:lang w:eastAsia="en-GB"/>
        </w:rPr>
        <w:tab/>
      </w:r>
      <w:r w:rsidR="00F12F30" w:rsidRPr="0038738F">
        <w:rPr>
          <w:rFonts w:cs="Arial"/>
          <w:noProof/>
          <w:sz w:val="28"/>
          <w:szCs w:val="28"/>
          <w:lang w:eastAsia="en-GB"/>
        </w:rPr>
        <w:tab/>
      </w:r>
      <w:r>
        <w:rPr>
          <w:rFonts w:cs="Arial"/>
          <w:noProof/>
          <w:sz w:val="28"/>
          <w:szCs w:val="28"/>
          <w:lang w:eastAsia="en-GB"/>
        </w:rPr>
        <w:t xml:space="preserve">                     </w:t>
      </w:r>
      <w:r w:rsidR="00F12F30" w:rsidRPr="0038738F">
        <w:rPr>
          <w:rFonts w:cs="Arial"/>
          <w:sz w:val="28"/>
          <w:szCs w:val="28"/>
        </w:rPr>
        <w:t>On behalf of:</w:t>
      </w:r>
    </w:p>
    <w:p w14:paraId="0C4EF639" w14:textId="77777777" w:rsidR="0038738F" w:rsidRPr="0038738F" w:rsidRDefault="0038738F" w:rsidP="0038738F">
      <w:pPr>
        <w:pStyle w:val="BodyText"/>
        <w:rPr>
          <w:rFonts w:eastAsia="Calibri" w:cs="Arial"/>
        </w:rPr>
        <w:sectPr w:rsidR="0038738F" w:rsidRPr="0038738F" w:rsidSect="00D1468E">
          <w:footerReference w:type="default" r:id="rId11"/>
          <w:pgSz w:w="11906" w:h="16838"/>
          <w:pgMar w:top="1440" w:right="1440" w:bottom="1440" w:left="1440" w:header="708" w:footer="708" w:gutter="0"/>
          <w:cols w:space="708"/>
          <w:titlePg/>
          <w:docGrid w:linePitch="360"/>
        </w:sectPr>
      </w:pPr>
    </w:p>
    <w:p w14:paraId="4C48B00A" w14:textId="77777777" w:rsidR="00A46996" w:rsidRDefault="00BA5E32" w:rsidP="00D1468E">
      <w:pPr>
        <w:pStyle w:val="Heading1"/>
        <w:numPr>
          <w:ilvl w:val="0"/>
          <w:numId w:val="0"/>
        </w:numPr>
        <w:ind w:left="360" w:hanging="360"/>
        <w:rPr>
          <w:noProof/>
        </w:rPr>
      </w:pPr>
      <w:bookmarkStart w:id="0" w:name="_Toc518034834"/>
      <w:bookmarkStart w:id="1" w:name="_Toc518035713"/>
      <w:bookmarkStart w:id="2" w:name="_Toc518036686"/>
      <w:bookmarkStart w:id="3" w:name="_Toc518045540"/>
      <w:r w:rsidRPr="0038738F">
        <w:rPr>
          <w:rFonts w:ascii="Arial" w:eastAsia="Calibri" w:hAnsi="Arial" w:cs="Arial"/>
        </w:rPr>
        <w:lastRenderedPageBreak/>
        <w:t>Contents</w:t>
      </w:r>
      <w:bookmarkEnd w:id="0"/>
      <w:bookmarkEnd w:id="1"/>
      <w:bookmarkEnd w:id="2"/>
      <w:bookmarkEnd w:id="3"/>
      <w:r w:rsidR="00D1468E" w:rsidRPr="0038738F">
        <w:rPr>
          <w:rFonts w:ascii="Arial" w:hAnsi="Arial" w:cs="Arial"/>
        </w:rPr>
        <w:fldChar w:fldCharType="begin"/>
      </w:r>
      <w:r w:rsidR="00D1468E" w:rsidRPr="0038738F">
        <w:rPr>
          <w:rFonts w:ascii="Arial" w:hAnsi="Arial" w:cs="Arial"/>
        </w:rPr>
        <w:instrText xml:space="preserve"> TOC \o "1-3" \h \z \u </w:instrText>
      </w:r>
      <w:r w:rsidR="00D1468E" w:rsidRPr="0038738F">
        <w:rPr>
          <w:rFonts w:ascii="Arial" w:hAnsi="Arial" w:cs="Arial"/>
        </w:rPr>
        <w:fldChar w:fldCharType="separate"/>
      </w:r>
    </w:p>
    <w:p w14:paraId="1B96467A" w14:textId="22B82D6C" w:rsidR="00A46996" w:rsidRPr="00B31907" w:rsidRDefault="00710A8E" w:rsidP="00B1464B">
      <w:pPr>
        <w:pStyle w:val="TOC1"/>
        <w:rPr>
          <w:rStyle w:val="Strong"/>
          <w:b/>
          <w:bCs w:val="0"/>
        </w:rPr>
      </w:pPr>
      <w:hyperlink w:anchor="_Toc518045541" w:history="1">
        <w:r w:rsidR="00A46996" w:rsidRPr="00B31907">
          <w:rPr>
            <w:rStyle w:val="Strong"/>
            <w:b/>
            <w:bCs w:val="0"/>
          </w:rPr>
          <w:t>1.</w:t>
        </w:r>
        <w:r w:rsidR="00A46996" w:rsidRPr="00B31907">
          <w:rPr>
            <w:rStyle w:val="Strong"/>
            <w:b/>
            <w:bCs w:val="0"/>
          </w:rPr>
          <w:tab/>
          <w:t>Introduction</w:t>
        </w:r>
        <w:r w:rsidR="00A46996" w:rsidRPr="00B31907">
          <w:rPr>
            <w:rStyle w:val="Strong"/>
            <w:b/>
            <w:bCs w:val="0"/>
            <w:webHidden/>
          </w:rPr>
          <w:tab/>
        </w:r>
        <w:r w:rsidR="005332E3">
          <w:rPr>
            <w:rStyle w:val="Strong"/>
            <w:b/>
            <w:bCs w:val="0"/>
            <w:webHidden/>
          </w:rPr>
          <w:tab/>
        </w:r>
        <w:r w:rsidR="005332E3">
          <w:rPr>
            <w:rStyle w:val="Strong"/>
            <w:b/>
            <w:bCs w:val="0"/>
            <w:webHidden/>
          </w:rPr>
          <w:tab/>
        </w:r>
        <w:r w:rsidR="005332E3">
          <w:rPr>
            <w:rStyle w:val="Strong"/>
            <w:b/>
            <w:bCs w:val="0"/>
            <w:webHidden/>
          </w:rPr>
          <w:tab/>
        </w:r>
        <w:r w:rsidR="005332E3">
          <w:rPr>
            <w:rStyle w:val="Strong"/>
            <w:b/>
            <w:bCs w:val="0"/>
            <w:webHidden/>
          </w:rPr>
          <w:tab/>
        </w:r>
        <w:r w:rsidR="005332E3">
          <w:rPr>
            <w:rStyle w:val="Strong"/>
            <w:b/>
            <w:bCs w:val="0"/>
            <w:webHidden/>
          </w:rPr>
          <w:tab/>
        </w:r>
        <w:r w:rsidR="005332E3">
          <w:rPr>
            <w:rStyle w:val="Strong"/>
            <w:b/>
            <w:bCs w:val="0"/>
            <w:webHidden/>
          </w:rPr>
          <w:tab/>
        </w:r>
        <w:r w:rsidR="005332E3">
          <w:rPr>
            <w:rStyle w:val="Strong"/>
            <w:b/>
            <w:bCs w:val="0"/>
            <w:webHidden/>
          </w:rPr>
          <w:tab/>
        </w:r>
        <w:r w:rsidR="00A46996" w:rsidRPr="00B31907">
          <w:rPr>
            <w:rStyle w:val="Strong"/>
            <w:b/>
            <w:bCs w:val="0"/>
            <w:webHidden/>
          </w:rPr>
          <w:fldChar w:fldCharType="begin"/>
        </w:r>
        <w:r w:rsidR="00A46996" w:rsidRPr="00B31907">
          <w:rPr>
            <w:rStyle w:val="Strong"/>
            <w:b/>
            <w:bCs w:val="0"/>
            <w:webHidden/>
          </w:rPr>
          <w:instrText xml:space="preserve"> PAGEREF _Toc518045541 \h </w:instrText>
        </w:r>
        <w:r w:rsidR="00A46996" w:rsidRPr="00B31907">
          <w:rPr>
            <w:rStyle w:val="Strong"/>
            <w:b/>
            <w:bCs w:val="0"/>
            <w:webHidden/>
          </w:rPr>
        </w:r>
        <w:r w:rsidR="00A46996" w:rsidRPr="00B31907">
          <w:rPr>
            <w:rStyle w:val="Strong"/>
            <w:b/>
            <w:bCs w:val="0"/>
            <w:webHidden/>
          </w:rPr>
          <w:fldChar w:fldCharType="separate"/>
        </w:r>
        <w:r w:rsidR="0069315A" w:rsidRPr="00B31907">
          <w:rPr>
            <w:rStyle w:val="Strong"/>
            <w:b/>
            <w:bCs w:val="0"/>
            <w:webHidden/>
          </w:rPr>
          <w:t>2</w:t>
        </w:r>
        <w:r w:rsidR="00A46996" w:rsidRPr="00B31907">
          <w:rPr>
            <w:rStyle w:val="Strong"/>
            <w:b/>
            <w:bCs w:val="0"/>
            <w:webHidden/>
          </w:rPr>
          <w:fldChar w:fldCharType="end"/>
        </w:r>
      </w:hyperlink>
    </w:p>
    <w:p w14:paraId="6F1A7DCD" w14:textId="104E0729" w:rsidR="00A46996" w:rsidRPr="00B31907" w:rsidRDefault="00710A8E" w:rsidP="00B1464B">
      <w:pPr>
        <w:pStyle w:val="TOC1"/>
        <w:rPr>
          <w:rStyle w:val="Strong"/>
          <w:b/>
          <w:bCs w:val="0"/>
        </w:rPr>
      </w:pPr>
      <w:hyperlink w:anchor="_Toc518045542" w:history="1">
        <w:r w:rsidR="00A46996" w:rsidRPr="00B31907">
          <w:rPr>
            <w:rStyle w:val="Strong"/>
            <w:b/>
            <w:bCs w:val="0"/>
          </w:rPr>
          <w:t>2.</w:t>
        </w:r>
        <w:r w:rsidR="00A46996" w:rsidRPr="00B31907">
          <w:rPr>
            <w:rStyle w:val="Strong"/>
            <w:b/>
            <w:bCs w:val="0"/>
          </w:rPr>
          <w:tab/>
          <w:t>Background</w:t>
        </w:r>
        <w:r w:rsidR="00A46996" w:rsidRPr="00B31907">
          <w:rPr>
            <w:rStyle w:val="Strong"/>
            <w:b/>
            <w:bCs w:val="0"/>
            <w:webHidden/>
          </w:rPr>
          <w:tab/>
        </w:r>
        <w:r w:rsidR="005332E3">
          <w:rPr>
            <w:rStyle w:val="Strong"/>
            <w:b/>
            <w:bCs w:val="0"/>
            <w:webHidden/>
          </w:rPr>
          <w:tab/>
        </w:r>
        <w:r w:rsidR="005332E3">
          <w:rPr>
            <w:rStyle w:val="Strong"/>
            <w:b/>
            <w:bCs w:val="0"/>
            <w:webHidden/>
          </w:rPr>
          <w:tab/>
        </w:r>
        <w:r w:rsidR="005332E3">
          <w:rPr>
            <w:rStyle w:val="Strong"/>
            <w:b/>
            <w:bCs w:val="0"/>
            <w:webHidden/>
          </w:rPr>
          <w:tab/>
        </w:r>
        <w:r w:rsidR="005332E3">
          <w:rPr>
            <w:rStyle w:val="Strong"/>
            <w:b/>
            <w:bCs w:val="0"/>
            <w:webHidden/>
          </w:rPr>
          <w:tab/>
        </w:r>
        <w:r w:rsidR="005332E3">
          <w:rPr>
            <w:rStyle w:val="Strong"/>
            <w:b/>
            <w:bCs w:val="0"/>
            <w:webHidden/>
          </w:rPr>
          <w:tab/>
        </w:r>
        <w:r w:rsidR="005332E3">
          <w:rPr>
            <w:rStyle w:val="Strong"/>
            <w:b/>
            <w:bCs w:val="0"/>
            <w:webHidden/>
          </w:rPr>
          <w:tab/>
        </w:r>
        <w:r w:rsidR="005332E3">
          <w:rPr>
            <w:rStyle w:val="Strong"/>
            <w:b/>
            <w:bCs w:val="0"/>
            <w:webHidden/>
          </w:rPr>
          <w:tab/>
        </w:r>
        <w:r w:rsidR="00A46996" w:rsidRPr="00B31907">
          <w:rPr>
            <w:rStyle w:val="Strong"/>
            <w:b/>
            <w:bCs w:val="0"/>
            <w:webHidden/>
          </w:rPr>
          <w:fldChar w:fldCharType="begin"/>
        </w:r>
        <w:r w:rsidR="00A46996" w:rsidRPr="00B31907">
          <w:rPr>
            <w:rStyle w:val="Strong"/>
            <w:b/>
            <w:bCs w:val="0"/>
            <w:webHidden/>
          </w:rPr>
          <w:instrText xml:space="preserve"> PAGEREF _Toc518045542 \h </w:instrText>
        </w:r>
        <w:r w:rsidR="00A46996" w:rsidRPr="00B31907">
          <w:rPr>
            <w:rStyle w:val="Strong"/>
            <w:b/>
            <w:bCs w:val="0"/>
            <w:webHidden/>
          </w:rPr>
        </w:r>
        <w:r w:rsidR="00A46996" w:rsidRPr="00B31907">
          <w:rPr>
            <w:rStyle w:val="Strong"/>
            <w:b/>
            <w:bCs w:val="0"/>
            <w:webHidden/>
          </w:rPr>
          <w:fldChar w:fldCharType="separate"/>
        </w:r>
        <w:r w:rsidR="0069315A" w:rsidRPr="00B31907">
          <w:rPr>
            <w:rStyle w:val="Strong"/>
            <w:b/>
            <w:bCs w:val="0"/>
            <w:webHidden/>
          </w:rPr>
          <w:t>3</w:t>
        </w:r>
        <w:r w:rsidR="00A46996" w:rsidRPr="00B31907">
          <w:rPr>
            <w:rStyle w:val="Strong"/>
            <w:b/>
            <w:bCs w:val="0"/>
            <w:webHidden/>
          </w:rPr>
          <w:fldChar w:fldCharType="end"/>
        </w:r>
      </w:hyperlink>
    </w:p>
    <w:p w14:paraId="66590640" w14:textId="5AC7381D" w:rsidR="00A46996" w:rsidRDefault="00710A8E" w:rsidP="00B1464B">
      <w:pPr>
        <w:pStyle w:val="TOC1"/>
        <w:rPr>
          <w:rStyle w:val="Strong"/>
          <w:b/>
          <w:bCs w:val="0"/>
        </w:rPr>
      </w:pPr>
      <w:hyperlink w:anchor="_Toc518045543" w:history="1">
        <w:r w:rsidR="00A46996" w:rsidRPr="00B31907">
          <w:rPr>
            <w:rStyle w:val="Strong"/>
            <w:b/>
            <w:bCs w:val="0"/>
          </w:rPr>
          <w:t>3.</w:t>
        </w:r>
        <w:r w:rsidR="00A46996" w:rsidRPr="00B31907">
          <w:rPr>
            <w:rStyle w:val="Strong"/>
            <w:b/>
            <w:bCs w:val="0"/>
          </w:rPr>
          <w:tab/>
          <w:t>Review of Progress</w:t>
        </w:r>
        <w:r w:rsidR="00A46996" w:rsidRPr="00B31907">
          <w:rPr>
            <w:rStyle w:val="Strong"/>
            <w:b/>
            <w:bCs w:val="0"/>
            <w:webHidden/>
          </w:rPr>
          <w:tab/>
        </w:r>
        <w:r w:rsidR="005332E3">
          <w:rPr>
            <w:rStyle w:val="Strong"/>
            <w:b/>
            <w:bCs w:val="0"/>
            <w:webHidden/>
          </w:rPr>
          <w:tab/>
        </w:r>
        <w:r w:rsidR="005332E3">
          <w:rPr>
            <w:rStyle w:val="Strong"/>
            <w:b/>
            <w:bCs w:val="0"/>
            <w:webHidden/>
          </w:rPr>
          <w:tab/>
        </w:r>
        <w:r w:rsidR="005332E3">
          <w:rPr>
            <w:rStyle w:val="Strong"/>
            <w:b/>
            <w:bCs w:val="0"/>
            <w:webHidden/>
          </w:rPr>
          <w:tab/>
        </w:r>
        <w:r w:rsidR="005332E3">
          <w:rPr>
            <w:rStyle w:val="Strong"/>
            <w:b/>
            <w:bCs w:val="0"/>
            <w:webHidden/>
          </w:rPr>
          <w:tab/>
        </w:r>
        <w:r w:rsidR="005332E3">
          <w:rPr>
            <w:rStyle w:val="Strong"/>
            <w:b/>
            <w:bCs w:val="0"/>
            <w:webHidden/>
          </w:rPr>
          <w:tab/>
        </w:r>
        <w:r w:rsidR="00A46996" w:rsidRPr="00B31907">
          <w:rPr>
            <w:rStyle w:val="Strong"/>
            <w:b/>
            <w:bCs w:val="0"/>
            <w:webHidden/>
          </w:rPr>
          <w:fldChar w:fldCharType="begin"/>
        </w:r>
        <w:r w:rsidR="00A46996" w:rsidRPr="00B31907">
          <w:rPr>
            <w:rStyle w:val="Strong"/>
            <w:b/>
            <w:bCs w:val="0"/>
            <w:webHidden/>
          </w:rPr>
          <w:instrText xml:space="preserve"> PAGEREF _Toc518045543 \h </w:instrText>
        </w:r>
        <w:r w:rsidR="00A46996" w:rsidRPr="00B31907">
          <w:rPr>
            <w:rStyle w:val="Strong"/>
            <w:b/>
            <w:bCs w:val="0"/>
            <w:webHidden/>
          </w:rPr>
        </w:r>
        <w:r w:rsidR="00A46996" w:rsidRPr="00B31907">
          <w:rPr>
            <w:rStyle w:val="Strong"/>
            <w:b/>
            <w:bCs w:val="0"/>
            <w:webHidden/>
          </w:rPr>
          <w:fldChar w:fldCharType="separate"/>
        </w:r>
        <w:r w:rsidR="0069315A" w:rsidRPr="00B31907">
          <w:rPr>
            <w:rStyle w:val="Strong"/>
            <w:b/>
            <w:bCs w:val="0"/>
            <w:webHidden/>
          </w:rPr>
          <w:t>5</w:t>
        </w:r>
        <w:r w:rsidR="00A46996" w:rsidRPr="00B31907">
          <w:rPr>
            <w:rStyle w:val="Strong"/>
            <w:b/>
            <w:bCs w:val="0"/>
            <w:webHidden/>
          </w:rPr>
          <w:fldChar w:fldCharType="end"/>
        </w:r>
      </w:hyperlink>
    </w:p>
    <w:p w14:paraId="27C09384" w14:textId="6BCB6D29" w:rsidR="0086423A" w:rsidRPr="003D0EF0" w:rsidRDefault="0086423A" w:rsidP="0086423A">
      <w:pPr>
        <w:rPr>
          <w:sz w:val="22"/>
        </w:rPr>
      </w:pPr>
      <w:r w:rsidRPr="003D0EF0">
        <w:rPr>
          <w:sz w:val="22"/>
        </w:rPr>
        <w:tab/>
        <w:t>3.1</w:t>
      </w:r>
      <w:r w:rsidR="003D0EF0" w:rsidRPr="003D0EF0">
        <w:rPr>
          <w:sz w:val="22"/>
        </w:rPr>
        <w:t xml:space="preserve"> Which aims were achieved?</w:t>
      </w:r>
      <w:r w:rsidR="003D0EF0" w:rsidRPr="003D0EF0">
        <w:rPr>
          <w:sz w:val="22"/>
        </w:rPr>
        <w:tab/>
      </w:r>
      <w:r w:rsidR="003D0EF0" w:rsidRPr="003D0EF0">
        <w:rPr>
          <w:sz w:val="22"/>
        </w:rPr>
        <w:tab/>
      </w:r>
      <w:r w:rsidR="003D0EF0" w:rsidRPr="003D0EF0">
        <w:rPr>
          <w:sz w:val="22"/>
        </w:rPr>
        <w:tab/>
      </w:r>
      <w:r w:rsidR="003D0EF0" w:rsidRPr="003D0EF0">
        <w:rPr>
          <w:sz w:val="22"/>
        </w:rPr>
        <w:tab/>
      </w:r>
      <w:r w:rsidR="003D0EF0" w:rsidRPr="003D0EF0">
        <w:rPr>
          <w:sz w:val="22"/>
        </w:rPr>
        <w:tab/>
        <w:t>5</w:t>
      </w:r>
    </w:p>
    <w:p w14:paraId="00703A40" w14:textId="6DDCF22F" w:rsidR="003D0EF0" w:rsidRPr="003D0EF0" w:rsidRDefault="003D0EF0" w:rsidP="0086423A">
      <w:pPr>
        <w:rPr>
          <w:sz w:val="22"/>
        </w:rPr>
      </w:pPr>
      <w:r w:rsidRPr="003D0EF0">
        <w:rPr>
          <w:sz w:val="22"/>
        </w:rPr>
        <w:tab/>
        <w:t>3.</w:t>
      </w:r>
      <w:r w:rsidR="004E5B0D">
        <w:rPr>
          <w:sz w:val="22"/>
        </w:rPr>
        <w:t>2</w:t>
      </w:r>
      <w:r w:rsidRPr="003D0EF0">
        <w:rPr>
          <w:sz w:val="22"/>
        </w:rPr>
        <w:t xml:space="preserve"> Which elements could have worked better?</w:t>
      </w:r>
      <w:r w:rsidRPr="003D0EF0">
        <w:rPr>
          <w:sz w:val="22"/>
        </w:rPr>
        <w:tab/>
      </w:r>
      <w:r w:rsidRPr="003D0EF0">
        <w:rPr>
          <w:sz w:val="22"/>
        </w:rPr>
        <w:tab/>
      </w:r>
      <w:r w:rsidRPr="003D0EF0">
        <w:rPr>
          <w:sz w:val="22"/>
        </w:rPr>
        <w:tab/>
        <w:t>6</w:t>
      </w:r>
    </w:p>
    <w:p w14:paraId="4F59ED96" w14:textId="5043DAE7" w:rsidR="003D0EF0" w:rsidRPr="003D0EF0" w:rsidRDefault="003D0EF0" w:rsidP="0086423A">
      <w:pPr>
        <w:rPr>
          <w:sz w:val="22"/>
        </w:rPr>
      </w:pPr>
      <w:r w:rsidRPr="003D0EF0">
        <w:rPr>
          <w:sz w:val="22"/>
        </w:rPr>
        <w:tab/>
        <w:t>3.</w:t>
      </w:r>
      <w:r w:rsidR="004E5B0D">
        <w:rPr>
          <w:sz w:val="22"/>
        </w:rPr>
        <w:t>3</w:t>
      </w:r>
      <w:r w:rsidRPr="003D0EF0">
        <w:rPr>
          <w:sz w:val="22"/>
        </w:rPr>
        <w:t xml:space="preserve"> What ongoing challenges have we identified?</w:t>
      </w:r>
      <w:r w:rsidRPr="003D0EF0">
        <w:rPr>
          <w:sz w:val="22"/>
        </w:rPr>
        <w:tab/>
      </w:r>
      <w:r w:rsidRPr="003D0EF0">
        <w:rPr>
          <w:sz w:val="22"/>
        </w:rPr>
        <w:tab/>
      </w:r>
      <w:r>
        <w:rPr>
          <w:sz w:val="22"/>
        </w:rPr>
        <w:tab/>
      </w:r>
      <w:r w:rsidRPr="003D0EF0">
        <w:rPr>
          <w:sz w:val="22"/>
        </w:rPr>
        <w:t>7</w:t>
      </w:r>
    </w:p>
    <w:p w14:paraId="0051AAEF" w14:textId="731FE58E" w:rsidR="00A46996" w:rsidRPr="00B31907" w:rsidRDefault="00710A8E" w:rsidP="00B1464B">
      <w:pPr>
        <w:pStyle w:val="TOC1"/>
        <w:rPr>
          <w:rStyle w:val="Strong"/>
          <w:b/>
          <w:bCs w:val="0"/>
        </w:rPr>
      </w:pPr>
      <w:hyperlink w:anchor="_Toc518045544" w:history="1">
        <w:r w:rsidR="00A46996" w:rsidRPr="00B31907">
          <w:rPr>
            <w:rStyle w:val="Strong"/>
            <w:b/>
            <w:bCs w:val="0"/>
          </w:rPr>
          <w:t>4.</w:t>
        </w:r>
        <w:r w:rsidR="00A46996" w:rsidRPr="00B31907">
          <w:rPr>
            <w:rStyle w:val="Strong"/>
            <w:b/>
            <w:bCs w:val="0"/>
          </w:rPr>
          <w:tab/>
          <w:t>Greenspace Action Plan (GAP) 20</w:t>
        </w:r>
        <w:r w:rsidR="005332E3">
          <w:rPr>
            <w:rStyle w:val="Strong"/>
            <w:b/>
            <w:bCs w:val="0"/>
          </w:rPr>
          <w:t>22-2027</w:t>
        </w:r>
        <w:r w:rsidR="00A46996" w:rsidRPr="00B31907">
          <w:rPr>
            <w:rStyle w:val="Strong"/>
            <w:b/>
            <w:bCs w:val="0"/>
            <w:webHidden/>
          </w:rPr>
          <w:tab/>
        </w:r>
        <w:r w:rsidR="005332E3">
          <w:rPr>
            <w:rStyle w:val="Strong"/>
            <w:b/>
            <w:bCs w:val="0"/>
            <w:webHidden/>
          </w:rPr>
          <w:tab/>
        </w:r>
        <w:r w:rsidR="005332E3">
          <w:rPr>
            <w:rStyle w:val="Strong"/>
            <w:b/>
            <w:bCs w:val="0"/>
            <w:webHidden/>
          </w:rPr>
          <w:tab/>
        </w:r>
        <w:r w:rsidR="0086423A">
          <w:rPr>
            <w:rStyle w:val="Strong"/>
            <w:b/>
            <w:bCs w:val="0"/>
            <w:webHidden/>
          </w:rPr>
          <w:t>9</w:t>
        </w:r>
      </w:hyperlink>
    </w:p>
    <w:p w14:paraId="58173298" w14:textId="5032B479" w:rsidR="00A46996" w:rsidRPr="00B31907" w:rsidRDefault="00710A8E" w:rsidP="00B1464B">
      <w:pPr>
        <w:pStyle w:val="TOC1"/>
        <w:rPr>
          <w:rStyle w:val="Strong"/>
          <w:b/>
          <w:bCs w:val="0"/>
        </w:rPr>
      </w:pPr>
      <w:hyperlink w:anchor="_Toc518045545" w:history="1">
        <w:r w:rsidR="00A46996" w:rsidRPr="00B31907">
          <w:rPr>
            <w:rStyle w:val="Strong"/>
            <w:b/>
            <w:bCs w:val="0"/>
          </w:rPr>
          <w:t>5.</w:t>
        </w:r>
        <w:r w:rsidR="00A46996" w:rsidRPr="00B31907">
          <w:rPr>
            <w:rStyle w:val="Strong"/>
            <w:b/>
            <w:bCs w:val="0"/>
          </w:rPr>
          <w:tab/>
          <w:t>Community Engagement and Plan Production Process</w:t>
        </w:r>
        <w:r w:rsidR="00A46996" w:rsidRPr="00B31907">
          <w:rPr>
            <w:rStyle w:val="Strong"/>
            <w:b/>
            <w:bCs w:val="0"/>
            <w:webHidden/>
          </w:rPr>
          <w:tab/>
        </w:r>
        <w:r w:rsidR="0086423A">
          <w:rPr>
            <w:rStyle w:val="Strong"/>
            <w:b/>
            <w:bCs w:val="0"/>
            <w:webHidden/>
          </w:rPr>
          <w:t>10</w:t>
        </w:r>
      </w:hyperlink>
    </w:p>
    <w:p w14:paraId="0CFCCBA9" w14:textId="291D0EA2" w:rsidR="00A46996" w:rsidRPr="00B31907" w:rsidRDefault="00710A8E" w:rsidP="00B1464B">
      <w:pPr>
        <w:pStyle w:val="TOC1"/>
        <w:rPr>
          <w:rStyle w:val="Strong"/>
          <w:b/>
          <w:bCs w:val="0"/>
        </w:rPr>
      </w:pPr>
      <w:hyperlink w:anchor="_Toc518045546" w:history="1">
        <w:r w:rsidR="00A46996" w:rsidRPr="00B31907">
          <w:rPr>
            <w:rStyle w:val="Strong"/>
            <w:b/>
            <w:bCs w:val="0"/>
          </w:rPr>
          <w:t>6.</w:t>
        </w:r>
        <w:r w:rsidR="00A46996" w:rsidRPr="00B31907">
          <w:rPr>
            <w:rStyle w:val="Strong"/>
            <w:b/>
            <w:bCs w:val="0"/>
          </w:rPr>
          <w:tab/>
          <w:t>Stakeholder Feedback</w:t>
        </w:r>
        <w:r w:rsidR="00A46996" w:rsidRPr="00B31907">
          <w:rPr>
            <w:rStyle w:val="Strong"/>
            <w:b/>
            <w:bCs w:val="0"/>
            <w:webHidden/>
          </w:rPr>
          <w:tab/>
        </w:r>
        <w:r w:rsidR="005332E3">
          <w:rPr>
            <w:rStyle w:val="Strong"/>
            <w:b/>
            <w:bCs w:val="0"/>
            <w:webHidden/>
          </w:rPr>
          <w:tab/>
        </w:r>
        <w:r w:rsidR="005332E3">
          <w:rPr>
            <w:rStyle w:val="Strong"/>
            <w:b/>
            <w:bCs w:val="0"/>
            <w:webHidden/>
          </w:rPr>
          <w:tab/>
        </w:r>
        <w:r w:rsidR="005332E3">
          <w:rPr>
            <w:rStyle w:val="Strong"/>
            <w:b/>
            <w:bCs w:val="0"/>
            <w:webHidden/>
          </w:rPr>
          <w:tab/>
        </w:r>
        <w:r w:rsidR="005332E3">
          <w:rPr>
            <w:rStyle w:val="Strong"/>
            <w:b/>
            <w:bCs w:val="0"/>
            <w:webHidden/>
          </w:rPr>
          <w:tab/>
        </w:r>
        <w:r w:rsidR="005332E3">
          <w:rPr>
            <w:rStyle w:val="Strong"/>
            <w:b/>
            <w:bCs w:val="0"/>
            <w:webHidden/>
          </w:rPr>
          <w:tab/>
        </w:r>
        <w:r w:rsidR="0086423A">
          <w:rPr>
            <w:rStyle w:val="Strong"/>
            <w:b/>
            <w:bCs w:val="0"/>
            <w:webHidden/>
          </w:rPr>
          <w:t>12</w:t>
        </w:r>
      </w:hyperlink>
    </w:p>
    <w:p w14:paraId="591DDD79" w14:textId="77777777" w:rsidR="0038738F" w:rsidRPr="0038738F" w:rsidRDefault="00D1468E" w:rsidP="00BA5E32">
      <w:pPr>
        <w:pStyle w:val="BodyText"/>
        <w:rPr>
          <w:rFonts w:cs="Arial"/>
        </w:rPr>
        <w:sectPr w:rsidR="0038738F" w:rsidRPr="0038738F" w:rsidSect="00332D1D">
          <w:footerReference w:type="default" r:id="rId12"/>
          <w:pgSz w:w="11906" w:h="16838"/>
          <w:pgMar w:top="1440" w:right="1440" w:bottom="1440" w:left="1440" w:header="708" w:footer="708" w:gutter="0"/>
          <w:pgNumType w:start="1"/>
          <w:cols w:space="708"/>
          <w:docGrid w:linePitch="360"/>
        </w:sectPr>
      </w:pPr>
      <w:r w:rsidRPr="0038738F">
        <w:rPr>
          <w:rFonts w:cs="Arial"/>
        </w:rPr>
        <w:fldChar w:fldCharType="end"/>
      </w:r>
    </w:p>
    <w:p w14:paraId="69C644F2" w14:textId="77777777" w:rsidR="00BA5E32" w:rsidRPr="0038738F" w:rsidRDefault="00332D1D" w:rsidP="00BA5E32">
      <w:pPr>
        <w:pStyle w:val="Heading1"/>
        <w:rPr>
          <w:rFonts w:ascii="Arial" w:eastAsia="Calibri" w:hAnsi="Arial" w:cs="Arial"/>
        </w:rPr>
      </w:pPr>
      <w:bookmarkStart w:id="4" w:name="_Toc518045541"/>
      <w:r>
        <w:rPr>
          <w:rFonts w:ascii="Arial" w:eastAsia="Calibri" w:hAnsi="Arial" w:cs="Arial"/>
        </w:rPr>
        <w:lastRenderedPageBreak/>
        <w:t>Introduction</w:t>
      </w:r>
      <w:bookmarkEnd w:id="4"/>
    </w:p>
    <w:p w14:paraId="764FD785" w14:textId="4296AB46" w:rsidR="004166BA" w:rsidRPr="00025665" w:rsidRDefault="004166BA" w:rsidP="004166BA">
      <w:pPr>
        <w:rPr>
          <w:rFonts w:cs="Arial"/>
          <w:sz w:val="22"/>
        </w:rPr>
      </w:pPr>
      <w:r w:rsidRPr="00025665">
        <w:rPr>
          <w:rFonts w:cs="Arial"/>
          <w:sz w:val="22"/>
        </w:rPr>
        <w:t>A new five</w:t>
      </w:r>
      <w:r w:rsidR="005332E3" w:rsidRPr="00025665">
        <w:rPr>
          <w:rFonts w:cs="Arial"/>
          <w:sz w:val="22"/>
        </w:rPr>
        <w:t>-</w:t>
      </w:r>
      <w:r w:rsidRPr="00025665">
        <w:rPr>
          <w:rFonts w:cs="Arial"/>
          <w:sz w:val="22"/>
        </w:rPr>
        <w:t xml:space="preserve">year Greenspace Action Plan (GAP) is being produced for </w:t>
      </w:r>
      <w:r w:rsidR="008C07C8" w:rsidRPr="00025665">
        <w:rPr>
          <w:rFonts w:cs="Arial"/>
          <w:sz w:val="22"/>
        </w:rPr>
        <w:t>Purwell Meadows</w:t>
      </w:r>
      <w:r w:rsidRPr="00025665">
        <w:rPr>
          <w:rFonts w:cs="Arial"/>
          <w:sz w:val="22"/>
        </w:rPr>
        <w:t>. This briefing document provides an overview of how the GAP will be produced and sets out how stakeholders can contribute to shaping the plan.</w:t>
      </w:r>
    </w:p>
    <w:p w14:paraId="700C00D3" w14:textId="77777777" w:rsidR="004166BA" w:rsidRPr="00025665" w:rsidRDefault="004166BA" w:rsidP="004166BA">
      <w:pPr>
        <w:spacing w:line="240" w:lineRule="auto"/>
        <w:rPr>
          <w:rFonts w:cs="Arial"/>
          <w:sz w:val="22"/>
        </w:rPr>
      </w:pPr>
      <w:r w:rsidRPr="00025665">
        <w:rPr>
          <w:rFonts w:cs="Arial"/>
          <w:sz w:val="22"/>
        </w:rPr>
        <w:t>GAPs are essentially map-based management plans that provide focus and direction for the running and improvement of open spaces. They provide a clear, logical process to determine the activities that should take place over a stated period of time to achieve the objectives for the site.</w:t>
      </w:r>
    </w:p>
    <w:p w14:paraId="17889411" w14:textId="2ACB12B9" w:rsidR="004166BA" w:rsidRPr="00025665" w:rsidRDefault="004166BA" w:rsidP="004166BA">
      <w:pPr>
        <w:spacing w:line="240" w:lineRule="auto"/>
        <w:rPr>
          <w:rFonts w:cs="Arial"/>
          <w:sz w:val="22"/>
        </w:rPr>
      </w:pPr>
      <w:r w:rsidRPr="00025665">
        <w:rPr>
          <w:rFonts w:cs="Arial"/>
          <w:sz w:val="22"/>
        </w:rPr>
        <w:t>The GAP is being produced by the Countryside Management Service (CMS), part of Hertfordshire County Council’s Countryside and Rights of Way Service, on behalf of and in partnership with</w:t>
      </w:r>
      <w:r w:rsidR="008C07C8" w:rsidRPr="00025665">
        <w:rPr>
          <w:rFonts w:cs="Arial"/>
          <w:sz w:val="22"/>
        </w:rPr>
        <w:t xml:space="preserve"> North Hertfordshire Distric</w:t>
      </w:r>
      <w:r w:rsidR="00817882" w:rsidRPr="00025665">
        <w:rPr>
          <w:rFonts w:cs="Arial"/>
          <w:sz w:val="22"/>
        </w:rPr>
        <w:t>t</w:t>
      </w:r>
      <w:r w:rsidRPr="00025665">
        <w:rPr>
          <w:rFonts w:cs="Arial"/>
          <w:sz w:val="22"/>
        </w:rPr>
        <w:t xml:space="preserve"> Council. The completed document will inform the management actions to be undertaken over the next five years, commencing in April 20</w:t>
      </w:r>
      <w:r w:rsidR="008C07C8" w:rsidRPr="00025665">
        <w:rPr>
          <w:rFonts w:cs="Arial"/>
          <w:sz w:val="22"/>
        </w:rPr>
        <w:t>22</w:t>
      </w:r>
      <w:r w:rsidRPr="00025665">
        <w:rPr>
          <w:rFonts w:cs="Arial"/>
          <w:sz w:val="22"/>
        </w:rPr>
        <w:t>.</w:t>
      </w:r>
    </w:p>
    <w:p w14:paraId="6DA51BED" w14:textId="77777777" w:rsidR="004166BA" w:rsidRPr="00025665" w:rsidRDefault="004166BA" w:rsidP="004166BA">
      <w:pPr>
        <w:spacing w:line="240" w:lineRule="auto"/>
        <w:rPr>
          <w:rFonts w:cs="Arial"/>
          <w:sz w:val="22"/>
        </w:rPr>
      </w:pPr>
      <w:r w:rsidRPr="00025665">
        <w:rPr>
          <w:rFonts w:cs="Arial"/>
          <w:sz w:val="22"/>
        </w:rPr>
        <w:t xml:space="preserve">Engaging communities is integral to the production of GAPs, to ensure that stakeholders are fully aware of and able to interact with the plan production process. This briefing document initiates and supports this community engagement. </w:t>
      </w:r>
    </w:p>
    <w:p w14:paraId="722D456F" w14:textId="4BAD0409" w:rsidR="004166BA" w:rsidRPr="00025665" w:rsidRDefault="004166BA" w:rsidP="004166BA">
      <w:pPr>
        <w:spacing w:line="240" w:lineRule="auto"/>
        <w:rPr>
          <w:rFonts w:cs="Arial"/>
          <w:sz w:val="22"/>
          <w:highlight w:val="yellow"/>
        </w:rPr>
      </w:pPr>
      <w:r w:rsidRPr="00025665">
        <w:rPr>
          <w:rFonts w:cs="Arial"/>
          <w:sz w:val="22"/>
        </w:rPr>
        <w:t xml:space="preserve">The engagement period will run from </w:t>
      </w:r>
      <w:r w:rsidR="00817882" w:rsidRPr="00851A21">
        <w:rPr>
          <w:rFonts w:cs="Arial"/>
          <w:sz w:val="22"/>
        </w:rPr>
        <w:t>4</w:t>
      </w:r>
      <w:r w:rsidR="00817882" w:rsidRPr="00851A21">
        <w:rPr>
          <w:rFonts w:cs="Arial"/>
          <w:sz w:val="22"/>
          <w:vertAlign w:val="superscript"/>
        </w:rPr>
        <w:t>th</w:t>
      </w:r>
      <w:r w:rsidR="00817882" w:rsidRPr="00851A21">
        <w:rPr>
          <w:rFonts w:cs="Arial"/>
          <w:sz w:val="22"/>
        </w:rPr>
        <w:t xml:space="preserve"> October </w:t>
      </w:r>
      <w:r w:rsidR="00851A21" w:rsidRPr="00851A21">
        <w:rPr>
          <w:rFonts w:cs="Arial"/>
          <w:sz w:val="22"/>
        </w:rPr>
        <w:t>to 1</w:t>
      </w:r>
      <w:r w:rsidR="00851A21" w:rsidRPr="00851A21">
        <w:rPr>
          <w:rFonts w:cs="Arial"/>
          <w:sz w:val="22"/>
          <w:vertAlign w:val="superscript"/>
        </w:rPr>
        <w:t>st</w:t>
      </w:r>
      <w:r w:rsidR="00851A21" w:rsidRPr="00851A21">
        <w:rPr>
          <w:rFonts w:cs="Arial"/>
          <w:sz w:val="22"/>
        </w:rPr>
        <w:t xml:space="preserve"> November </w:t>
      </w:r>
      <w:r w:rsidRPr="00851A21">
        <w:rPr>
          <w:rFonts w:cs="Arial"/>
          <w:sz w:val="22"/>
        </w:rPr>
        <w:t>20</w:t>
      </w:r>
      <w:r w:rsidR="00817882" w:rsidRPr="00851A21">
        <w:rPr>
          <w:rFonts w:cs="Arial"/>
          <w:sz w:val="22"/>
        </w:rPr>
        <w:t>21</w:t>
      </w:r>
      <w:r w:rsidRPr="00025665">
        <w:rPr>
          <w:rFonts w:cs="Arial"/>
          <w:sz w:val="22"/>
        </w:rPr>
        <w:t xml:space="preserve">. A further engagement period in </w:t>
      </w:r>
      <w:r w:rsidR="002E0192" w:rsidRPr="00025665">
        <w:rPr>
          <w:rFonts w:cs="Arial"/>
          <w:sz w:val="22"/>
        </w:rPr>
        <w:t>January</w:t>
      </w:r>
      <w:r w:rsidRPr="00025665">
        <w:rPr>
          <w:rFonts w:cs="Arial"/>
          <w:sz w:val="22"/>
        </w:rPr>
        <w:t xml:space="preserve"> 20</w:t>
      </w:r>
      <w:r w:rsidR="008C07C8" w:rsidRPr="00025665">
        <w:rPr>
          <w:rFonts w:cs="Arial"/>
          <w:sz w:val="22"/>
        </w:rPr>
        <w:t>22</w:t>
      </w:r>
      <w:r w:rsidRPr="00025665">
        <w:rPr>
          <w:rFonts w:cs="Arial"/>
          <w:sz w:val="22"/>
        </w:rPr>
        <w:t xml:space="preserve"> will provide an opportunity to assess the draft version of the GAP. Please use the contact details in Section 6 to comment on the aspirations for the site.</w:t>
      </w:r>
    </w:p>
    <w:p w14:paraId="4DCDBAB8" w14:textId="77777777" w:rsidR="004166BA" w:rsidRPr="00025665" w:rsidRDefault="004166BA" w:rsidP="004166BA">
      <w:pPr>
        <w:spacing w:after="240" w:line="240" w:lineRule="auto"/>
        <w:rPr>
          <w:rFonts w:cs="Arial"/>
          <w:sz w:val="22"/>
        </w:rPr>
      </w:pPr>
      <w:r w:rsidRPr="00025665">
        <w:rPr>
          <w:rFonts w:cs="Arial"/>
          <w:sz w:val="22"/>
        </w:rPr>
        <w:t>This document has been broken down into easy to read sections:</w:t>
      </w:r>
    </w:p>
    <w:p w14:paraId="6881075F" w14:textId="77777777" w:rsidR="004166BA" w:rsidRPr="00025665" w:rsidRDefault="004166BA" w:rsidP="004166BA">
      <w:pPr>
        <w:spacing w:after="360" w:line="240" w:lineRule="auto"/>
        <w:ind w:left="426" w:right="509"/>
        <w:rPr>
          <w:rFonts w:cs="Arial"/>
          <w:sz w:val="22"/>
        </w:rPr>
      </w:pPr>
      <w:r w:rsidRPr="00025665">
        <w:rPr>
          <w:rFonts w:cs="Arial"/>
          <w:sz w:val="22"/>
        </w:rPr>
        <w:t>Section 2 provides an overview of the site and location map.</w:t>
      </w:r>
    </w:p>
    <w:p w14:paraId="3904C23F" w14:textId="77777777" w:rsidR="004166BA" w:rsidRPr="00025665" w:rsidRDefault="004166BA" w:rsidP="004166BA">
      <w:pPr>
        <w:spacing w:after="360" w:line="240" w:lineRule="auto"/>
        <w:ind w:left="426" w:right="509"/>
        <w:rPr>
          <w:rFonts w:cs="Arial"/>
          <w:sz w:val="22"/>
        </w:rPr>
      </w:pPr>
      <w:r w:rsidRPr="00025665">
        <w:rPr>
          <w:rFonts w:cs="Arial"/>
          <w:sz w:val="22"/>
        </w:rPr>
        <w:t xml:space="preserve">Section 3 reviews recent management of the site. </w:t>
      </w:r>
    </w:p>
    <w:p w14:paraId="069CB299" w14:textId="47EDA4EF" w:rsidR="004166BA" w:rsidRPr="00025665" w:rsidRDefault="004166BA" w:rsidP="004166BA">
      <w:pPr>
        <w:spacing w:after="360" w:line="240" w:lineRule="auto"/>
        <w:ind w:left="426" w:right="509"/>
        <w:rPr>
          <w:rFonts w:cs="Arial"/>
          <w:sz w:val="22"/>
        </w:rPr>
      </w:pPr>
      <w:r w:rsidRPr="00025665">
        <w:rPr>
          <w:rFonts w:cs="Arial"/>
          <w:sz w:val="22"/>
        </w:rPr>
        <w:t>Section 4 contains the core objectives for the</w:t>
      </w:r>
      <w:r w:rsidR="008C07C8" w:rsidRPr="00025665">
        <w:rPr>
          <w:rFonts w:cs="Arial"/>
          <w:sz w:val="22"/>
        </w:rPr>
        <w:t xml:space="preserve"> Purwell Meadows</w:t>
      </w:r>
      <w:r w:rsidRPr="00025665">
        <w:rPr>
          <w:rFonts w:cs="Arial"/>
          <w:sz w:val="22"/>
        </w:rPr>
        <w:t xml:space="preserve"> GAP.</w:t>
      </w:r>
    </w:p>
    <w:p w14:paraId="447C448A" w14:textId="77777777" w:rsidR="004166BA" w:rsidRPr="00025665" w:rsidRDefault="004166BA" w:rsidP="004166BA">
      <w:pPr>
        <w:spacing w:after="360" w:line="240" w:lineRule="auto"/>
        <w:ind w:left="426" w:right="509"/>
        <w:rPr>
          <w:rFonts w:cs="Arial"/>
          <w:sz w:val="22"/>
        </w:rPr>
      </w:pPr>
      <w:r w:rsidRPr="00025665">
        <w:rPr>
          <w:rFonts w:cs="Arial"/>
          <w:sz w:val="22"/>
        </w:rPr>
        <w:t>Section 5 summarises the public engagement methodology, setting out how and when stakeholders can contribute to the plan.</w:t>
      </w:r>
    </w:p>
    <w:p w14:paraId="6E5E3B5F" w14:textId="77777777" w:rsidR="004166BA" w:rsidRPr="004166BA" w:rsidRDefault="004166BA" w:rsidP="004166BA"/>
    <w:p w14:paraId="3018922A" w14:textId="77777777" w:rsidR="00F12F30" w:rsidRPr="0038738F" w:rsidRDefault="00332D1D" w:rsidP="00F12F30">
      <w:pPr>
        <w:pStyle w:val="Heading1"/>
        <w:rPr>
          <w:rFonts w:ascii="Arial" w:eastAsia="Calibri" w:hAnsi="Arial" w:cs="Arial"/>
        </w:rPr>
      </w:pPr>
      <w:bookmarkStart w:id="5" w:name="_Toc518045542"/>
      <w:r>
        <w:rPr>
          <w:rFonts w:ascii="Arial" w:eastAsia="Calibri" w:hAnsi="Arial" w:cs="Arial"/>
        </w:rPr>
        <w:lastRenderedPageBreak/>
        <w:t>Background</w:t>
      </w:r>
      <w:bookmarkEnd w:id="5"/>
    </w:p>
    <w:p w14:paraId="3F74E870" w14:textId="06BD10C3" w:rsidR="008422FE" w:rsidRPr="00025665" w:rsidRDefault="008422FE" w:rsidP="008422FE">
      <w:pPr>
        <w:rPr>
          <w:rFonts w:cs="Arial"/>
          <w:sz w:val="22"/>
        </w:rPr>
      </w:pPr>
      <w:r w:rsidRPr="00025665">
        <w:rPr>
          <w:rFonts w:cs="Arial"/>
          <w:sz w:val="22"/>
        </w:rPr>
        <w:t xml:space="preserve">Purwell Meadows Local Nature Reserve is an 8.5 hectare (21 acre) open space in the centre of </w:t>
      </w:r>
      <w:r w:rsidR="001969F7" w:rsidRPr="00025665">
        <w:rPr>
          <w:rFonts w:cs="Arial"/>
          <w:sz w:val="22"/>
        </w:rPr>
        <w:t>Hitchin,</w:t>
      </w:r>
      <w:r w:rsidRPr="00025665">
        <w:rPr>
          <w:rFonts w:cs="Arial"/>
          <w:sz w:val="22"/>
        </w:rPr>
        <w:t xml:space="preserve"> which is owned by NHDC and managed in partnership with the CMS.</w:t>
      </w:r>
    </w:p>
    <w:p w14:paraId="141D1910" w14:textId="092EC884" w:rsidR="008422FE" w:rsidRPr="00025665" w:rsidRDefault="008422FE" w:rsidP="008422FE">
      <w:pPr>
        <w:rPr>
          <w:rFonts w:cs="Arial"/>
          <w:sz w:val="22"/>
        </w:rPr>
      </w:pPr>
      <w:r w:rsidRPr="00025665">
        <w:rPr>
          <w:rFonts w:cs="Arial"/>
          <w:sz w:val="22"/>
        </w:rPr>
        <w:t>The mosaic of dry grassland, marshy grassland, hedgerows and scrub along the river at Purwell Meadows are home to a wide variety of plants, birds, animals and insects. The site is part of a chain of important wildlife areas along the Purwell Valley linked by the River Purwell. The meadows provide a “</w:t>
      </w:r>
      <w:r w:rsidR="009936E9" w:rsidRPr="00025665">
        <w:rPr>
          <w:rFonts w:cs="Arial"/>
          <w:sz w:val="22"/>
        </w:rPr>
        <w:t>steppingstone</w:t>
      </w:r>
      <w:r w:rsidRPr="00025665">
        <w:rPr>
          <w:rFonts w:cs="Arial"/>
          <w:sz w:val="22"/>
        </w:rPr>
        <w:t>” for the movement of wildlife along the valley such as Water Voles and Otters. The clear, mineral rich water of the river keeps the low</w:t>
      </w:r>
      <w:r w:rsidR="00025665">
        <w:rPr>
          <w:rFonts w:cs="Arial"/>
          <w:sz w:val="22"/>
        </w:rPr>
        <w:t>-</w:t>
      </w:r>
      <w:r w:rsidRPr="00025665">
        <w:rPr>
          <w:rFonts w:cs="Arial"/>
          <w:sz w:val="22"/>
        </w:rPr>
        <w:t xml:space="preserve">lying land of Purwell Meadows damp, creating marshy wet grassland and wet hollows which support a rich and distinctive variety of wildlife. </w:t>
      </w:r>
    </w:p>
    <w:p w14:paraId="3B57449F" w14:textId="169F5200" w:rsidR="008422FE" w:rsidRPr="00025665" w:rsidRDefault="008422FE" w:rsidP="008422FE">
      <w:pPr>
        <w:rPr>
          <w:rFonts w:cs="Arial"/>
          <w:sz w:val="22"/>
        </w:rPr>
      </w:pPr>
      <w:r w:rsidRPr="00025665">
        <w:rPr>
          <w:rFonts w:cs="Arial"/>
          <w:sz w:val="22"/>
        </w:rPr>
        <w:t xml:space="preserve">Springs rise out of the chalk bedrock at St. Ippolyts, flowing down Ippollitts Brook, joined by other springs to form the River Purwell. Chalk Rivers are a rare habitat globally </w:t>
      </w:r>
      <w:r w:rsidR="00300682">
        <w:rPr>
          <w:rFonts w:cs="Arial"/>
          <w:sz w:val="22"/>
        </w:rPr>
        <w:t xml:space="preserve">and in the </w:t>
      </w:r>
      <w:r w:rsidRPr="00025665">
        <w:rPr>
          <w:rFonts w:cs="Arial"/>
          <w:sz w:val="22"/>
        </w:rPr>
        <w:t>UK, making the River Purwell of worldwide importance. The site is designated a Local Wildlife Site and was declared a Local Nature Reserve in 1994.</w:t>
      </w:r>
    </w:p>
    <w:p w14:paraId="6F0F27AE" w14:textId="77777777" w:rsidR="00710E49" w:rsidRDefault="00710E49">
      <w:pPr>
        <w:sectPr w:rsidR="00710E49" w:rsidSect="00332D1D">
          <w:pgSz w:w="11906" w:h="16838"/>
          <w:pgMar w:top="1440" w:right="1440" w:bottom="1440" w:left="1440" w:header="708" w:footer="708" w:gutter="0"/>
          <w:cols w:space="708"/>
          <w:docGrid w:linePitch="360"/>
        </w:sectPr>
      </w:pPr>
    </w:p>
    <w:p w14:paraId="625B522C" w14:textId="07951665" w:rsidR="00710E49" w:rsidRPr="00710E49" w:rsidRDefault="00185B52" w:rsidP="00185B52">
      <w:pPr>
        <w:jc w:val="center"/>
      </w:pPr>
      <w:r>
        <w:rPr>
          <w:noProof/>
        </w:rPr>
        <w:lastRenderedPageBreak/>
        <w:drawing>
          <wp:inline distT="0" distB="0" distL="0" distR="0" wp14:anchorId="5B2B8CC1" wp14:editId="2F4BC049">
            <wp:extent cx="9086850" cy="6428048"/>
            <wp:effectExtent l="0" t="0" r="0" b="0"/>
            <wp:docPr id="27"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9103416" cy="6439767"/>
                    </a:xfrm>
                    <a:prstGeom prst="rect">
                      <a:avLst/>
                    </a:prstGeom>
                  </pic:spPr>
                </pic:pic>
              </a:graphicData>
            </a:graphic>
          </wp:inline>
        </w:drawing>
      </w:r>
    </w:p>
    <w:p w14:paraId="5FF8AAE0" w14:textId="7D88CF12" w:rsidR="00710E49" w:rsidRDefault="00710E49" w:rsidP="00710E49">
      <w:pPr>
        <w:tabs>
          <w:tab w:val="left" w:pos="4410"/>
        </w:tabs>
        <w:sectPr w:rsidR="00710E49" w:rsidSect="00185B52">
          <w:pgSz w:w="16838" w:h="11906" w:orient="landscape"/>
          <w:pgMar w:top="720" w:right="720" w:bottom="720" w:left="720" w:header="708" w:footer="708" w:gutter="0"/>
          <w:cols w:space="708"/>
          <w:docGrid w:linePitch="360"/>
        </w:sectPr>
      </w:pPr>
    </w:p>
    <w:p w14:paraId="526A66AE" w14:textId="77777777" w:rsidR="00710E49" w:rsidRDefault="00710E49" w:rsidP="00710E49">
      <w:pPr>
        <w:pStyle w:val="Heading1"/>
        <w:rPr>
          <w:rFonts w:ascii="Arial" w:eastAsia="Calibri" w:hAnsi="Arial" w:cs="Arial"/>
        </w:rPr>
      </w:pPr>
      <w:r>
        <w:rPr>
          <w:rFonts w:ascii="Arial" w:eastAsia="Calibri" w:hAnsi="Arial" w:cs="Arial"/>
        </w:rPr>
        <w:lastRenderedPageBreak/>
        <w:t>Review of Progress</w:t>
      </w:r>
    </w:p>
    <w:p w14:paraId="28555C4D" w14:textId="69BEA229" w:rsidR="001B0162" w:rsidRPr="00025665" w:rsidRDefault="009E3D6B" w:rsidP="00C948DE">
      <w:pPr>
        <w:jc w:val="both"/>
        <w:rPr>
          <w:sz w:val="22"/>
        </w:rPr>
      </w:pPr>
      <w:r w:rsidRPr="00025665">
        <w:rPr>
          <w:sz w:val="22"/>
        </w:rPr>
        <w:t xml:space="preserve">Over the last 5 </w:t>
      </w:r>
      <w:r w:rsidR="001B0162" w:rsidRPr="00025665">
        <w:rPr>
          <w:sz w:val="22"/>
        </w:rPr>
        <w:t xml:space="preserve">years the </w:t>
      </w:r>
      <w:proofErr w:type="spellStart"/>
      <w:r w:rsidR="001B0162" w:rsidRPr="00025665">
        <w:rPr>
          <w:sz w:val="22"/>
        </w:rPr>
        <w:t>Purwell</w:t>
      </w:r>
      <w:proofErr w:type="spellEnd"/>
      <w:r w:rsidR="001B0162" w:rsidRPr="00025665">
        <w:rPr>
          <w:sz w:val="22"/>
        </w:rPr>
        <w:t xml:space="preserve"> </w:t>
      </w:r>
      <w:r w:rsidR="00300682">
        <w:rPr>
          <w:sz w:val="22"/>
        </w:rPr>
        <w:t>M</w:t>
      </w:r>
      <w:r w:rsidR="001B0162" w:rsidRPr="00025665">
        <w:rPr>
          <w:sz w:val="22"/>
        </w:rPr>
        <w:t xml:space="preserve">eadows GAP has been implemented successfully in some areas. Funding and the licences required were obtained for the main improvement project within the site. </w:t>
      </w:r>
      <w:r w:rsidR="004A4FC4" w:rsidRPr="00025665">
        <w:rPr>
          <w:sz w:val="22"/>
        </w:rPr>
        <w:t xml:space="preserve">Overall, </w:t>
      </w:r>
      <w:r w:rsidR="001B0162" w:rsidRPr="00025665">
        <w:rPr>
          <w:sz w:val="22"/>
        </w:rPr>
        <w:t xml:space="preserve">the objectives set out in the GAP were </w:t>
      </w:r>
      <w:r w:rsidR="00300682">
        <w:rPr>
          <w:sz w:val="22"/>
        </w:rPr>
        <w:t>partly</w:t>
      </w:r>
      <w:r w:rsidR="001B0162" w:rsidRPr="00025665">
        <w:rPr>
          <w:sz w:val="22"/>
        </w:rPr>
        <w:t xml:space="preserve"> achieved but there were</w:t>
      </w:r>
      <w:r w:rsidR="009936E9">
        <w:rPr>
          <w:sz w:val="22"/>
        </w:rPr>
        <w:t xml:space="preserve"> some</w:t>
      </w:r>
      <w:r w:rsidR="00DB7CC9" w:rsidRPr="00025665">
        <w:rPr>
          <w:sz w:val="22"/>
        </w:rPr>
        <w:t xml:space="preserve"> </w:t>
      </w:r>
      <w:r w:rsidR="00300682">
        <w:rPr>
          <w:sz w:val="22"/>
        </w:rPr>
        <w:t>challenging</w:t>
      </w:r>
      <w:r w:rsidR="00DB7CC9" w:rsidRPr="00025665">
        <w:rPr>
          <w:sz w:val="22"/>
        </w:rPr>
        <w:t xml:space="preserve"> obstacles</w:t>
      </w:r>
      <w:r w:rsidR="001B0162" w:rsidRPr="00025665">
        <w:rPr>
          <w:sz w:val="22"/>
        </w:rPr>
        <w:t>.</w:t>
      </w:r>
    </w:p>
    <w:p w14:paraId="635FA17E" w14:textId="74C4E629" w:rsidR="0086423A" w:rsidRDefault="001B0162" w:rsidP="00C948DE">
      <w:pPr>
        <w:jc w:val="both"/>
        <w:rPr>
          <w:sz w:val="22"/>
        </w:rPr>
      </w:pPr>
      <w:r w:rsidRPr="00025665">
        <w:rPr>
          <w:sz w:val="22"/>
        </w:rPr>
        <w:t xml:space="preserve">The following section poses a number of questions and answers to show where the plan has been successful, in what ways it could have been improved, and what the process has taught us about moving forward, with particular regard to the ongoing challenges faced. </w:t>
      </w:r>
      <w:r w:rsidR="004A4FC4" w:rsidRPr="00025665">
        <w:rPr>
          <w:sz w:val="22"/>
        </w:rPr>
        <w:t xml:space="preserve"> </w:t>
      </w:r>
    </w:p>
    <w:p w14:paraId="40BEB605" w14:textId="77777777" w:rsidR="00094499" w:rsidRPr="0086423A" w:rsidRDefault="00094499" w:rsidP="00C948DE">
      <w:pPr>
        <w:jc w:val="both"/>
        <w:rPr>
          <w:sz w:val="22"/>
        </w:rPr>
      </w:pPr>
    </w:p>
    <w:p w14:paraId="5B1DDAAA" w14:textId="6B16C3BA" w:rsidR="00EB7673" w:rsidRPr="00025665" w:rsidRDefault="0086423A" w:rsidP="00C948DE">
      <w:pPr>
        <w:jc w:val="both"/>
        <w:rPr>
          <w:b/>
          <w:bCs/>
          <w:szCs w:val="24"/>
        </w:rPr>
      </w:pPr>
      <w:r>
        <w:rPr>
          <w:b/>
          <w:bCs/>
          <w:szCs w:val="24"/>
        </w:rPr>
        <w:t xml:space="preserve">3.1 </w:t>
      </w:r>
      <w:r w:rsidR="00C948DE" w:rsidRPr="00025665">
        <w:rPr>
          <w:b/>
          <w:bCs/>
          <w:szCs w:val="24"/>
        </w:rPr>
        <w:t>Which aims were achieved?</w:t>
      </w:r>
    </w:p>
    <w:p w14:paraId="6B8AA341" w14:textId="6ABEB445" w:rsidR="0086423A" w:rsidRPr="0086423A" w:rsidRDefault="00DD39F2" w:rsidP="00C948DE">
      <w:pPr>
        <w:jc w:val="both"/>
        <w:rPr>
          <w:sz w:val="22"/>
        </w:rPr>
      </w:pPr>
      <w:r w:rsidRPr="00025665">
        <w:rPr>
          <w:sz w:val="22"/>
        </w:rPr>
        <w:t>The</w:t>
      </w:r>
      <w:r w:rsidR="00300682">
        <w:rPr>
          <w:sz w:val="22"/>
        </w:rPr>
        <w:t xml:space="preserve"> overall</w:t>
      </w:r>
      <w:r w:rsidRPr="00025665">
        <w:rPr>
          <w:sz w:val="22"/>
        </w:rPr>
        <w:t xml:space="preserve"> aim to “improve and enhance the Local Nature Reserve for both wildlife</w:t>
      </w:r>
      <w:r w:rsidR="00DB7CC9" w:rsidRPr="00025665">
        <w:rPr>
          <w:sz w:val="22"/>
        </w:rPr>
        <w:t xml:space="preserve"> and people”</w:t>
      </w:r>
      <w:r w:rsidRPr="00025665">
        <w:rPr>
          <w:sz w:val="22"/>
        </w:rPr>
        <w:t xml:space="preserve"> has been partially achieved. Of particular concern is </w:t>
      </w:r>
      <w:r w:rsidR="00300682">
        <w:rPr>
          <w:sz w:val="22"/>
        </w:rPr>
        <w:t>that the site</w:t>
      </w:r>
      <w:r w:rsidRPr="00025665">
        <w:rPr>
          <w:sz w:val="22"/>
        </w:rPr>
        <w:t xml:space="preserve"> has regressed in terms of biodiversity</w:t>
      </w:r>
      <w:r w:rsidR="00300682">
        <w:rPr>
          <w:sz w:val="22"/>
        </w:rPr>
        <w:t xml:space="preserve"> over the last five years</w:t>
      </w:r>
      <w:r w:rsidRPr="00025665">
        <w:rPr>
          <w:sz w:val="22"/>
        </w:rPr>
        <w:t xml:space="preserve">. Reversion of this regression </w:t>
      </w:r>
      <w:r w:rsidR="00300682" w:rsidRPr="00025665">
        <w:rPr>
          <w:sz w:val="22"/>
        </w:rPr>
        <w:t>must</w:t>
      </w:r>
      <w:r w:rsidRPr="00025665">
        <w:rPr>
          <w:sz w:val="22"/>
        </w:rPr>
        <w:t xml:space="preserve"> be a priority for the forthcoming management plan. </w:t>
      </w:r>
      <w:r w:rsidR="00BE6990" w:rsidRPr="00025665">
        <w:rPr>
          <w:sz w:val="22"/>
        </w:rPr>
        <w:t xml:space="preserve">The aims </w:t>
      </w:r>
      <w:r w:rsidR="00342EC9">
        <w:rPr>
          <w:sz w:val="22"/>
        </w:rPr>
        <w:t xml:space="preserve">of biodiversity improvements </w:t>
      </w:r>
      <w:r w:rsidR="00BE6990" w:rsidRPr="00025665">
        <w:rPr>
          <w:sz w:val="22"/>
        </w:rPr>
        <w:t>will remain at the core of the new GAP, incorporating some and adapting others</w:t>
      </w:r>
      <w:r w:rsidR="00342EC9">
        <w:rPr>
          <w:sz w:val="22"/>
        </w:rPr>
        <w:t>.</w:t>
      </w:r>
      <w:r w:rsidR="00BE6990" w:rsidRPr="00025665">
        <w:rPr>
          <w:sz w:val="22"/>
        </w:rPr>
        <w:t xml:space="preserve"> </w:t>
      </w:r>
    </w:p>
    <w:p w14:paraId="30F7FD2C" w14:textId="61965FCB" w:rsidR="00BE6990" w:rsidRPr="00025665" w:rsidRDefault="0086423A" w:rsidP="00C948DE">
      <w:pPr>
        <w:jc w:val="both"/>
        <w:rPr>
          <w:b/>
          <w:bCs/>
          <w:sz w:val="22"/>
        </w:rPr>
      </w:pPr>
      <w:r>
        <w:rPr>
          <w:b/>
          <w:bCs/>
          <w:sz w:val="22"/>
        </w:rPr>
        <w:t xml:space="preserve">a. </w:t>
      </w:r>
      <w:r w:rsidR="00BE6990" w:rsidRPr="00025665">
        <w:rPr>
          <w:b/>
          <w:bCs/>
          <w:sz w:val="22"/>
        </w:rPr>
        <w:t>Wildlife, Landscape and Historic Environment Benefits</w:t>
      </w:r>
    </w:p>
    <w:p w14:paraId="26C26B10" w14:textId="77777777" w:rsidR="00A5697A" w:rsidRPr="00025665" w:rsidRDefault="00BE6990" w:rsidP="00C948DE">
      <w:pPr>
        <w:jc w:val="both"/>
        <w:rPr>
          <w:sz w:val="22"/>
        </w:rPr>
      </w:pPr>
      <w:r w:rsidRPr="00025665">
        <w:rPr>
          <w:sz w:val="22"/>
        </w:rPr>
        <w:t xml:space="preserve">The open nature of the meadows has been maintained on the northeast side of the River Purwell through grazing and cutting for hay. The area of meadow to the southwest of the River Purwell had </w:t>
      </w:r>
      <w:r w:rsidR="00A5697A" w:rsidRPr="00025665">
        <w:rPr>
          <w:sz w:val="22"/>
        </w:rPr>
        <w:t xml:space="preserve">changed with development of more scrub and ruderal vegetation. </w:t>
      </w:r>
    </w:p>
    <w:p w14:paraId="1C8B573A" w14:textId="778CC251" w:rsidR="00BE6990" w:rsidRPr="00025665" w:rsidRDefault="00A5697A" w:rsidP="00C948DE">
      <w:pPr>
        <w:jc w:val="both"/>
        <w:rPr>
          <w:sz w:val="22"/>
        </w:rPr>
      </w:pPr>
      <w:r w:rsidRPr="00025665">
        <w:rPr>
          <w:sz w:val="22"/>
        </w:rPr>
        <w:t>Laid out below are key habitat improvements:</w:t>
      </w:r>
      <w:r w:rsidR="00BE6990" w:rsidRPr="00025665">
        <w:rPr>
          <w:sz w:val="22"/>
        </w:rPr>
        <w:t xml:space="preserve"> </w:t>
      </w:r>
    </w:p>
    <w:p w14:paraId="56D8F2D5" w14:textId="3796A819" w:rsidR="00DD39F2" w:rsidRPr="00025665" w:rsidRDefault="00DD39F2" w:rsidP="00C948DE">
      <w:pPr>
        <w:jc w:val="both"/>
        <w:rPr>
          <w:b/>
          <w:bCs/>
          <w:i/>
          <w:iCs/>
          <w:sz w:val="22"/>
        </w:rPr>
      </w:pPr>
      <w:r w:rsidRPr="00025665">
        <w:rPr>
          <w:b/>
          <w:bCs/>
          <w:i/>
          <w:iCs/>
          <w:sz w:val="22"/>
        </w:rPr>
        <w:t>River restoration</w:t>
      </w:r>
    </w:p>
    <w:p w14:paraId="29BB8C51" w14:textId="5046DA1C" w:rsidR="00DD39F2" w:rsidRPr="00025665" w:rsidRDefault="00DD39F2" w:rsidP="00C948DE">
      <w:pPr>
        <w:jc w:val="both"/>
        <w:rPr>
          <w:sz w:val="22"/>
        </w:rPr>
      </w:pPr>
      <w:r w:rsidRPr="00025665">
        <w:rPr>
          <w:sz w:val="22"/>
        </w:rPr>
        <w:t>Sections of the banks that were becoming badly eroded by the action of poaching by cattle have been fenced and are now re-vegetating. This process should be continued along the channel where required.</w:t>
      </w:r>
      <w:r w:rsidR="005A56E4">
        <w:rPr>
          <w:sz w:val="22"/>
        </w:rPr>
        <w:t xml:space="preserve"> Some tree work was carried out to remove trees from specified sections of both channels through coppicing and pollarding. </w:t>
      </w:r>
    </w:p>
    <w:p w14:paraId="23AEB029" w14:textId="478F4431" w:rsidR="00DD39F2" w:rsidRPr="00025665" w:rsidRDefault="00DD39F2" w:rsidP="00C948DE">
      <w:pPr>
        <w:jc w:val="both"/>
        <w:rPr>
          <w:b/>
          <w:bCs/>
          <w:i/>
          <w:iCs/>
          <w:sz w:val="22"/>
        </w:rPr>
      </w:pPr>
      <w:r w:rsidRPr="00025665">
        <w:rPr>
          <w:b/>
          <w:bCs/>
          <w:i/>
          <w:iCs/>
          <w:sz w:val="22"/>
        </w:rPr>
        <w:t>Wetland</w:t>
      </w:r>
    </w:p>
    <w:p w14:paraId="16DF7613" w14:textId="375AB032" w:rsidR="001969F7" w:rsidRDefault="00DD39F2" w:rsidP="00C948DE">
      <w:pPr>
        <w:jc w:val="both"/>
        <w:rPr>
          <w:sz w:val="22"/>
        </w:rPr>
      </w:pPr>
      <w:r w:rsidRPr="00025665">
        <w:rPr>
          <w:sz w:val="22"/>
        </w:rPr>
        <w:t>Some of this area has been cut with arisings removed and cattle encouraged to graze this area by taking a hay crop from the lusher drier side prior to grazing.</w:t>
      </w:r>
      <w:r w:rsidR="00A5697A" w:rsidRPr="00025665">
        <w:rPr>
          <w:sz w:val="22"/>
        </w:rPr>
        <w:t xml:space="preserve"> The new scrape had continued to be allowed to vegetate creating a great habitat for wildlife</w:t>
      </w:r>
      <w:r w:rsidR="005A56E4">
        <w:rPr>
          <w:sz w:val="22"/>
        </w:rPr>
        <w:t xml:space="preserve">. Removal of trees on the western boundary through coppicing and pollarding has been carried out. </w:t>
      </w:r>
    </w:p>
    <w:p w14:paraId="72661D2C" w14:textId="5CF7101E" w:rsidR="00EB7673" w:rsidRPr="0086423A" w:rsidRDefault="00EB7673" w:rsidP="00C948DE">
      <w:pPr>
        <w:jc w:val="both"/>
        <w:rPr>
          <w:sz w:val="22"/>
        </w:rPr>
      </w:pPr>
      <w:r w:rsidRPr="00025665">
        <w:rPr>
          <w:b/>
          <w:bCs/>
          <w:i/>
          <w:iCs/>
          <w:sz w:val="22"/>
        </w:rPr>
        <w:t>Hedgerow</w:t>
      </w:r>
      <w:r w:rsidR="00065712" w:rsidRPr="00025665">
        <w:rPr>
          <w:b/>
          <w:bCs/>
          <w:i/>
          <w:iCs/>
          <w:sz w:val="22"/>
        </w:rPr>
        <w:t>s</w:t>
      </w:r>
    </w:p>
    <w:p w14:paraId="78F0893D" w14:textId="2D263E6A" w:rsidR="00EB7673" w:rsidRDefault="00EB7673" w:rsidP="00C948DE">
      <w:pPr>
        <w:jc w:val="both"/>
        <w:rPr>
          <w:sz w:val="22"/>
        </w:rPr>
      </w:pPr>
      <w:r w:rsidRPr="00025665">
        <w:rPr>
          <w:sz w:val="22"/>
        </w:rPr>
        <w:t xml:space="preserve">The hedgerows along Purwell and Willian Road are establishing well and the hedgerow along Chaucer Way has grown well and could be laid over the course of the next management plan. </w:t>
      </w:r>
    </w:p>
    <w:p w14:paraId="2F353097" w14:textId="2695E0A8" w:rsidR="00D76922" w:rsidRDefault="00D76922" w:rsidP="00C948DE">
      <w:pPr>
        <w:jc w:val="both"/>
        <w:rPr>
          <w:sz w:val="22"/>
        </w:rPr>
      </w:pPr>
    </w:p>
    <w:p w14:paraId="5ED851AA" w14:textId="77777777" w:rsidR="00D76922" w:rsidRPr="00025665" w:rsidRDefault="00D76922" w:rsidP="00C948DE">
      <w:pPr>
        <w:jc w:val="both"/>
        <w:rPr>
          <w:sz w:val="22"/>
        </w:rPr>
      </w:pPr>
    </w:p>
    <w:p w14:paraId="3BA25C13" w14:textId="567FA5BD" w:rsidR="00512B48" w:rsidRPr="00025665" w:rsidRDefault="0086423A" w:rsidP="00C948DE">
      <w:pPr>
        <w:jc w:val="both"/>
        <w:rPr>
          <w:b/>
          <w:bCs/>
          <w:sz w:val="22"/>
        </w:rPr>
      </w:pPr>
      <w:r>
        <w:rPr>
          <w:b/>
          <w:bCs/>
          <w:sz w:val="22"/>
        </w:rPr>
        <w:lastRenderedPageBreak/>
        <w:t xml:space="preserve">b. </w:t>
      </w:r>
      <w:r w:rsidR="00512B48" w:rsidRPr="00025665">
        <w:rPr>
          <w:b/>
          <w:bCs/>
          <w:sz w:val="22"/>
        </w:rPr>
        <w:t xml:space="preserve">Providing a Welcoming, Safe and </w:t>
      </w:r>
      <w:r w:rsidR="00025665" w:rsidRPr="00025665">
        <w:rPr>
          <w:b/>
          <w:bCs/>
          <w:sz w:val="22"/>
        </w:rPr>
        <w:t>Well-Maintained</w:t>
      </w:r>
      <w:r w:rsidR="00512B48" w:rsidRPr="00025665">
        <w:rPr>
          <w:b/>
          <w:bCs/>
          <w:sz w:val="22"/>
        </w:rPr>
        <w:t xml:space="preserve"> Space </w:t>
      </w:r>
    </w:p>
    <w:p w14:paraId="24EBC1D5" w14:textId="62888AD5" w:rsidR="00512B48" w:rsidRPr="00025665" w:rsidRDefault="00512B48" w:rsidP="00C948DE">
      <w:pPr>
        <w:jc w:val="both"/>
        <w:rPr>
          <w:sz w:val="22"/>
        </w:rPr>
      </w:pPr>
      <w:r w:rsidRPr="00025665">
        <w:rPr>
          <w:sz w:val="22"/>
        </w:rPr>
        <w:t xml:space="preserve">Existing provisions for visitors have been maintained and enhanced where </w:t>
      </w:r>
      <w:r w:rsidR="00FA3E8A" w:rsidRPr="00025665">
        <w:rPr>
          <w:sz w:val="22"/>
        </w:rPr>
        <w:t xml:space="preserve">necessary including surfacing of pedestrian entrance gates. Interpretation panels and the presentation of the site have been maintained to encourage visitors to visit the site. </w:t>
      </w:r>
    </w:p>
    <w:p w14:paraId="5254D0A3" w14:textId="695A32E1" w:rsidR="00FA3E8A" w:rsidRPr="00025665" w:rsidRDefault="0086423A" w:rsidP="00EB7673">
      <w:pPr>
        <w:jc w:val="both"/>
        <w:rPr>
          <w:b/>
          <w:bCs/>
          <w:sz w:val="22"/>
        </w:rPr>
      </w:pPr>
      <w:r>
        <w:rPr>
          <w:b/>
          <w:bCs/>
          <w:sz w:val="22"/>
        </w:rPr>
        <w:t xml:space="preserve">c. </w:t>
      </w:r>
      <w:r w:rsidR="00FA3E8A" w:rsidRPr="00025665">
        <w:rPr>
          <w:b/>
          <w:bCs/>
          <w:sz w:val="22"/>
        </w:rPr>
        <w:t>People</w:t>
      </w:r>
    </w:p>
    <w:p w14:paraId="10EBAA9F" w14:textId="01847A4F" w:rsidR="00EB7673" w:rsidRPr="00025665" w:rsidRDefault="00EB7673" w:rsidP="00EB7673">
      <w:pPr>
        <w:jc w:val="both"/>
        <w:rPr>
          <w:b/>
          <w:bCs/>
          <w:i/>
          <w:iCs/>
          <w:sz w:val="22"/>
        </w:rPr>
      </w:pPr>
      <w:r w:rsidRPr="00025665">
        <w:rPr>
          <w:b/>
          <w:bCs/>
          <w:i/>
          <w:iCs/>
          <w:sz w:val="22"/>
        </w:rPr>
        <w:t>Community involvement and access</w:t>
      </w:r>
    </w:p>
    <w:p w14:paraId="53EA3E56" w14:textId="6FE4B3F4" w:rsidR="0041418B" w:rsidRPr="00025665" w:rsidRDefault="00EB7673" w:rsidP="00EB7673">
      <w:pPr>
        <w:jc w:val="both"/>
        <w:rPr>
          <w:sz w:val="22"/>
        </w:rPr>
      </w:pPr>
      <w:r w:rsidRPr="00025665">
        <w:rPr>
          <w:sz w:val="22"/>
        </w:rPr>
        <w:t xml:space="preserve">CMS have led several volunteer </w:t>
      </w:r>
      <w:r w:rsidR="0041418B" w:rsidRPr="00025665">
        <w:rPr>
          <w:sz w:val="22"/>
        </w:rPr>
        <w:t>sessions</w:t>
      </w:r>
      <w:r w:rsidRPr="00025665">
        <w:rPr>
          <w:sz w:val="22"/>
        </w:rPr>
        <w:t xml:space="preserve"> on site, involving local people</w:t>
      </w:r>
      <w:r w:rsidR="0041418B" w:rsidRPr="00025665">
        <w:rPr>
          <w:sz w:val="22"/>
        </w:rPr>
        <w:t xml:space="preserve"> to </w:t>
      </w:r>
      <w:r w:rsidR="00300682">
        <w:rPr>
          <w:sz w:val="22"/>
        </w:rPr>
        <w:t>contribute to</w:t>
      </w:r>
      <w:r w:rsidR="00300682" w:rsidRPr="00025665">
        <w:rPr>
          <w:sz w:val="22"/>
        </w:rPr>
        <w:t xml:space="preserve"> </w:t>
      </w:r>
      <w:r w:rsidR="0041418B" w:rsidRPr="00025665">
        <w:rPr>
          <w:sz w:val="22"/>
        </w:rPr>
        <w:t xml:space="preserve">the work that is required. Work </w:t>
      </w:r>
      <w:r w:rsidR="00300682">
        <w:rPr>
          <w:sz w:val="22"/>
        </w:rPr>
        <w:t>has included</w:t>
      </w:r>
      <w:r w:rsidR="0041418B" w:rsidRPr="00025665">
        <w:rPr>
          <w:sz w:val="22"/>
        </w:rPr>
        <w:t xml:space="preserve"> scrub clearance, entrance surfacing, vegetation cutting and removal, Himalayan Balsam control and hedge maintenance. </w:t>
      </w:r>
      <w:r w:rsidR="00FA3E8A" w:rsidRPr="00025665">
        <w:rPr>
          <w:sz w:val="22"/>
        </w:rPr>
        <w:t xml:space="preserve">Contacts established through previous engagement have become a very valuable local group of volunteers. </w:t>
      </w:r>
    </w:p>
    <w:p w14:paraId="2BA0DC93" w14:textId="14C4B60E" w:rsidR="00FA3E8A" w:rsidRPr="00025665" w:rsidRDefault="0086423A" w:rsidP="00EB7673">
      <w:pPr>
        <w:jc w:val="both"/>
        <w:rPr>
          <w:b/>
          <w:bCs/>
          <w:sz w:val="22"/>
        </w:rPr>
      </w:pPr>
      <w:r>
        <w:rPr>
          <w:b/>
          <w:bCs/>
          <w:sz w:val="22"/>
        </w:rPr>
        <w:t xml:space="preserve">d. </w:t>
      </w:r>
      <w:r w:rsidR="00FA3E8A" w:rsidRPr="00025665">
        <w:rPr>
          <w:b/>
          <w:bCs/>
          <w:sz w:val="22"/>
        </w:rPr>
        <w:t>Sustainability</w:t>
      </w:r>
    </w:p>
    <w:p w14:paraId="2250C93A" w14:textId="77777777" w:rsidR="0041418B" w:rsidRPr="00025665" w:rsidRDefault="0041418B" w:rsidP="00EB7673">
      <w:pPr>
        <w:jc w:val="both"/>
        <w:rPr>
          <w:b/>
          <w:bCs/>
          <w:i/>
          <w:iCs/>
          <w:sz w:val="22"/>
        </w:rPr>
      </w:pPr>
      <w:r w:rsidRPr="00025665">
        <w:rPr>
          <w:b/>
          <w:bCs/>
          <w:i/>
          <w:iCs/>
          <w:sz w:val="22"/>
        </w:rPr>
        <w:t xml:space="preserve">Ongoing maintenance </w:t>
      </w:r>
    </w:p>
    <w:p w14:paraId="2EFEAA17" w14:textId="0AC4ACA2" w:rsidR="0041418B" w:rsidRPr="00025665" w:rsidRDefault="0041418B" w:rsidP="0041418B">
      <w:pPr>
        <w:rPr>
          <w:rFonts w:cs="Arial"/>
          <w:sz w:val="22"/>
        </w:rPr>
      </w:pPr>
      <w:r w:rsidRPr="00025665">
        <w:rPr>
          <w:rFonts w:cs="Arial"/>
          <w:sz w:val="22"/>
        </w:rPr>
        <w:t>Current management operations through grounds maintenance contract include</w:t>
      </w:r>
      <w:r w:rsidR="005A56E4">
        <w:rPr>
          <w:rFonts w:cs="Arial"/>
          <w:sz w:val="22"/>
        </w:rPr>
        <w:t xml:space="preserve">, </w:t>
      </w:r>
      <w:r w:rsidRPr="00025665">
        <w:rPr>
          <w:rFonts w:cs="Arial"/>
          <w:sz w:val="22"/>
        </w:rPr>
        <w:t>management and maintenance of the paths surface and signage, grassland management, litter picking, fly tip removal and reactive tree works to address safety issues.</w:t>
      </w:r>
    </w:p>
    <w:p w14:paraId="7EEB5CA7" w14:textId="77777777" w:rsidR="0086423A" w:rsidRDefault="0086423A" w:rsidP="0041418B">
      <w:pPr>
        <w:rPr>
          <w:rFonts w:cs="Arial"/>
          <w:b/>
          <w:bCs/>
          <w:szCs w:val="24"/>
        </w:rPr>
      </w:pPr>
    </w:p>
    <w:p w14:paraId="353511F3" w14:textId="33D889FB" w:rsidR="0041418B" w:rsidRPr="00025665" w:rsidRDefault="0086423A" w:rsidP="0041418B">
      <w:pPr>
        <w:rPr>
          <w:rFonts w:cs="Arial"/>
          <w:b/>
          <w:bCs/>
          <w:szCs w:val="24"/>
        </w:rPr>
      </w:pPr>
      <w:r>
        <w:rPr>
          <w:rFonts w:cs="Arial"/>
          <w:b/>
          <w:bCs/>
          <w:szCs w:val="24"/>
        </w:rPr>
        <w:t>3.</w:t>
      </w:r>
      <w:r w:rsidR="004E5B0D">
        <w:rPr>
          <w:rFonts w:cs="Arial"/>
          <w:b/>
          <w:bCs/>
          <w:szCs w:val="24"/>
        </w:rPr>
        <w:t>2</w:t>
      </w:r>
      <w:r>
        <w:rPr>
          <w:rFonts w:cs="Arial"/>
          <w:b/>
          <w:bCs/>
          <w:szCs w:val="24"/>
        </w:rPr>
        <w:t xml:space="preserve"> </w:t>
      </w:r>
      <w:r w:rsidR="0041418B" w:rsidRPr="00025665">
        <w:rPr>
          <w:rFonts w:cs="Arial"/>
          <w:b/>
          <w:bCs/>
          <w:szCs w:val="24"/>
        </w:rPr>
        <w:t>Which elements could have worked better?</w:t>
      </w:r>
    </w:p>
    <w:p w14:paraId="222D7835" w14:textId="0D77E281" w:rsidR="0041418B" w:rsidRPr="00025665" w:rsidRDefault="0041418B" w:rsidP="0041418B">
      <w:pPr>
        <w:rPr>
          <w:rFonts w:cs="Arial"/>
          <w:b/>
          <w:bCs/>
          <w:i/>
          <w:iCs/>
          <w:sz w:val="22"/>
        </w:rPr>
      </w:pPr>
      <w:r w:rsidRPr="00025665">
        <w:rPr>
          <w:rFonts w:cs="Arial"/>
          <w:b/>
          <w:bCs/>
          <w:i/>
          <w:iCs/>
          <w:sz w:val="22"/>
        </w:rPr>
        <w:t xml:space="preserve">Access for management </w:t>
      </w:r>
    </w:p>
    <w:p w14:paraId="4B39160D" w14:textId="17B4EE67" w:rsidR="0041418B" w:rsidRPr="00025665" w:rsidRDefault="0041418B" w:rsidP="0041418B">
      <w:pPr>
        <w:rPr>
          <w:rFonts w:cs="Arial"/>
          <w:sz w:val="22"/>
        </w:rPr>
      </w:pPr>
      <w:r w:rsidRPr="00025665">
        <w:rPr>
          <w:rFonts w:cs="Arial"/>
          <w:sz w:val="22"/>
        </w:rPr>
        <w:t xml:space="preserve">The wet nature of the site makes access with vehicle and machinery during the winter months very difficult. Mechanical scrub removal has been carried out and needs to be carried out in the </w:t>
      </w:r>
      <w:r w:rsidR="00717A17" w:rsidRPr="00025665">
        <w:rPr>
          <w:rFonts w:cs="Arial"/>
          <w:sz w:val="22"/>
        </w:rPr>
        <w:t xml:space="preserve">winter months, access to the area of scrub can be difficult </w:t>
      </w:r>
      <w:r w:rsidR="005A56E4">
        <w:rPr>
          <w:rFonts w:cs="Arial"/>
          <w:sz w:val="22"/>
        </w:rPr>
        <w:t>because it needs to be carried out during the wettest months</w:t>
      </w:r>
      <w:r w:rsidR="00717A17" w:rsidRPr="00025665">
        <w:rPr>
          <w:rFonts w:cs="Arial"/>
          <w:sz w:val="22"/>
        </w:rPr>
        <w:t>. The work of de-culverting the pipe from Willian road initially was delayed because of not being able to carry out the work during the winter months.</w:t>
      </w:r>
    </w:p>
    <w:p w14:paraId="2F179D33" w14:textId="085E8F99" w:rsidR="00717A17" w:rsidRPr="00025665" w:rsidRDefault="00717A17" w:rsidP="0041418B">
      <w:pPr>
        <w:rPr>
          <w:rFonts w:cs="Arial"/>
          <w:b/>
          <w:bCs/>
          <w:i/>
          <w:iCs/>
          <w:sz w:val="22"/>
        </w:rPr>
      </w:pPr>
      <w:r w:rsidRPr="00025665">
        <w:rPr>
          <w:rFonts w:cs="Arial"/>
          <w:b/>
          <w:bCs/>
          <w:i/>
          <w:iCs/>
          <w:sz w:val="22"/>
        </w:rPr>
        <w:t xml:space="preserve">Grazing Regime </w:t>
      </w:r>
    </w:p>
    <w:p w14:paraId="2EB7A5BE" w14:textId="15324338" w:rsidR="00717A17" w:rsidRPr="00025665" w:rsidRDefault="00717A17" w:rsidP="0041418B">
      <w:pPr>
        <w:rPr>
          <w:rFonts w:cs="Arial"/>
          <w:sz w:val="22"/>
        </w:rPr>
      </w:pPr>
      <w:r w:rsidRPr="00025665">
        <w:rPr>
          <w:rFonts w:cs="Arial"/>
          <w:sz w:val="22"/>
        </w:rPr>
        <w:t xml:space="preserve">Grazing is an important tool for managing the grassland and wetland habitats on site, ensuring scrub is kept in check, breaking up the dominance of particular vegetation species and providing structural diversity. Over the period of the past management plan the grazier has not been able to fulfil the commitment to grazing for the </w:t>
      </w:r>
      <w:r w:rsidR="005A56E4">
        <w:rPr>
          <w:rFonts w:cs="Arial"/>
          <w:sz w:val="22"/>
        </w:rPr>
        <w:t xml:space="preserve">annual </w:t>
      </w:r>
      <w:r w:rsidRPr="00025665">
        <w:rPr>
          <w:rFonts w:cs="Arial"/>
          <w:sz w:val="22"/>
        </w:rPr>
        <w:t>period specified. As a result, the area of scrub has expanded, and the grassland biodiversity had deteriorated. A committed grazier is needed to get the site to be in a better condition over the period of the next management plan.</w:t>
      </w:r>
      <w:r w:rsidR="007A4ADC" w:rsidRPr="00025665">
        <w:rPr>
          <w:rFonts w:cs="Arial"/>
          <w:sz w:val="22"/>
        </w:rPr>
        <w:t xml:space="preserve"> Careful management of the timing and levels of grazing on site is important to maximise the benefits </w:t>
      </w:r>
      <w:r w:rsidR="005A56E4">
        <w:rPr>
          <w:rFonts w:cs="Arial"/>
          <w:sz w:val="22"/>
        </w:rPr>
        <w:t>and to return the</w:t>
      </w:r>
      <w:r w:rsidR="007A4ADC" w:rsidRPr="00025665">
        <w:rPr>
          <w:rFonts w:cs="Arial"/>
          <w:sz w:val="22"/>
        </w:rPr>
        <w:t xml:space="preserve"> habitats </w:t>
      </w:r>
      <w:r w:rsidR="005A56E4">
        <w:rPr>
          <w:rFonts w:cs="Arial"/>
          <w:sz w:val="22"/>
        </w:rPr>
        <w:t>to</w:t>
      </w:r>
      <w:r w:rsidR="007A4ADC" w:rsidRPr="00025665">
        <w:rPr>
          <w:rFonts w:cs="Arial"/>
          <w:sz w:val="22"/>
        </w:rPr>
        <w:t xml:space="preserve"> favourable condition, whilst ensur</w:t>
      </w:r>
      <w:r w:rsidR="00851A21">
        <w:rPr>
          <w:rFonts w:cs="Arial"/>
          <w:sz w:val="22"/>
        </w:rPr>
        <w:t>ing</w:t>
      </w:r>
      <w:r w:rsidR="007A4ADC" w:rsidRPr="00025665">
        <w:rPr>
          <w:rFonts w:cs="Arial"/>
          <w:sz w:val="22"/>
        </w:rPr>
        <w:t xml:space="preserve"> poaching, overgrazing and bank erosion is kept to a minimum.</w:t>
      </w:r>
    </w:p>
    <w:p w14:paraId="2D68B388" w14:textId="77777777" w:rsidR="00EA565B" w:rsidRDefault="00EA565B" w:rsidP="0041418B">
      <w:pPr>
        <w:rPr>
          <w:rFonts w:cs="Arial"/>
          <w:b/>
          <w:bCs/>
          <w:i/>
          <w:iCs/>
          <w:sz w:val="22"/>
        </w:rPr>
      </w:pPr>
    </w:p>
    <w:p w14:paraId="638010FD" w14:textId="77777777" w:rsidR="00EA565B" w:rsidRDefault="00EA565B" w:rsidP="0041418B">
      <w:pPr>
        <w:rPr>
          <w:rFonts w:cs="Arial"/>
          <w:b/>
          <w:bCs/>
          <w:i/>
          <w:iCs/>
          <w:sz w:val="22"/>
        </w:rPr>
      </w:pPr>
    </w:p>
    <w:p w14:paraId="6E7EFDFD" w14:textId="24BC3669" w:rsidR="007A4ADC" w:rsidRPr="00025665" w:rsidRDefault="00CB5647" w:rsidP="0041418B">
      <w:pPr>
        <w:rPr>
          <w:rFonts w:cs="Arial"/>
          <w:b/>
          <w:bCs/>
          <w:i/>
          <w:iCs/>
          <w:sz w:val="22"/>
        </w:rPr>
      </w:pPr>
      <w:r w:rsidRPr="00025665">
        <w:rPr>
          <w:rFonts w:cs="Arial"/>
          <w:b/>
          <w:bCs/>
          <w:i/>
          <w:iCs/>
          <w:sz w:val="22"/>
        </w:rPr>
        <w:lastRenderedPageBreak/>
        <w:t>De-culverting project</w:t>
      </w:r>
    </w:p>
    <w:p w14:paraId="038DFB79" w14:textId="084CA132" w:rsidR="0086423A" w:rsidRPr="00025665" w:rsidRDefault="00CB5647" w:rsidP="0041418B">
      <w:pPr>
        <w:rPr>
          <w:rFonts w:cs="Arial"/>
          <w:sz w:val="22"/>
        </w:rPr>
      </w:pPr>
      <w:r w:rsidRPr="00025665">
        <w:rPr>
          <w:rFonts w:cs="Arial"/>
          <w:sz w:val="22"/>
        </w:rPr>
        <w:t xml:space="preserve">External funding was granted from the Environment Agency as part of </w:t>
      </w:r>
      <w:r w:rsidR="005070FC" w:rsidRPr="00025665">
        <w:rPr>
          <w:rFonts w:cs="Arial"/>
          <w:sz w:val="22"/>
        </w:rPr>
        <w:t xml:space="preserve">a Water Environment Grant (WEG). </w:t>
      </w:r>
      <w:r w:rsidR="00F374C7">
        <w:rPr>
          <w:rFonts w:cs="Arial"/>
          <w:sz w:val="22"/>
        </w:rPr>
        <w:t>This project</w:t>
      </w:r>
      <w:r w:rsidR="005070FC" w:rsidRPr="00025665">
        <w:rPr>
          <w:rFonts w:cs="Arial"/>
          <w:sz w:val="22"/>
        </w:rPr>
        <w:t xml:space="preserve"> required licences</w:t>
      </w:r>
      <w:r w:rsidR="00F374C7">
        <w:rPr>
          <w:rFonts w:cs="Arial"/>
          <w:sz w:val="22"/>
        </w:rPr>
        <w:t>, which</w:t>
      </w:r>
      <w:r w:rsidR="005070FC" w:rsidRPr="00025665">
        <w:rPr>
          <w:rFonts w:cs="Arial"/>
          <w:sz w:val="22"/>
        </w:rPr>
        <w:t xml:space="preserve"> were obtained from Anglian </w:t>
      </w:r>
      <w:r w:rsidR="00851A21">
        <w:rPr>
          <w:rFonts w:cs="Arial"/>
          <w:sz w:val="22"/>
        </w:rPr>
        <w:t>W</w:t>
      </w:r>
      <w:r w:rsidR="005070FC" w:rsidRPr="00025665">
        <w:rPr>
          <w:rFonts w:cs="Arial"/>
          <w:sz w:val="22"/>
        </w:rPr>
        <w:t xml:space="preserve">ater to carry out the de-culverting. </w:t>
      </w:r>
      <w:r w:rsidR="00EA565B">
        <w:rPr>
          <w:rFonts w:cs="Arial"/>
          <w:sz w:val="22"/>
        </w:rPr>
        <w:t xml:space="preserve">Some elements of the project were achieved including carrying out some initial tree works along the channels and construction of some in-river deflectors. </w:t>
      </w:r>
      <w:r w:rsidR="005070FC" w:rsidRPr="00025665">
        <w:rPr>
          <w:rFonts w:cs="Arial"/>
          <w:sz w:val="22"/>
        </w:rPr>
        <w:t>However, t</w:t>
      </w:r>
      <w:r w:rsidR="007A4ADC" w:rsidRPr="00025665">
        <w:rPr>
          <w:rFonts w:cs="Arial"/>
          <w:sz w:val="22"/>
        </w:rPr>
        <w:t xml:space="preserve">he planned project to de-culvert the pipe from Willian Road </w:t>
      </w:r>
      <w:r w:rsidRPr="00025665">
        <w:rPr>
          <w:rFonts w:cs="Arial"/>
          <w:sz w:val="22"/>
        </w:rPr>
        <w:t xml:space="preserve">to the River Purwell could not be carried out. </w:t>
      </w:r>
      <w:r w:rsidR="005070FC" w:rsidRPr="00025665">
        <w:rPr>
          <w:rFonts w:cs="Arial"/>
          <w:sz w:val="22"/>
        </w:rPr>
        <w:t xml:space="preserve">The initial WEG ran out in March 2021 but it was extended to March 2022 to allow the work to be carried out during summer 2021. However, the local grazier objected to the work being carried out and an agreement could not be reached with the grazier before winter 2021 to 2022, where the time limit of the funding would run out. </w:t>
      </w:r>
    </w:p>
    <w:p w14:paraId="4EC9FFE3" w14:textId="5177D116" w:rsidR="00717A17" w:rsidRPr="00025665" w:rsidRDefault="0086423A" w:rsidP="0041418B">
      <w:pPr>
        <w:rPr>
          <w:rFonts w:cs="Arial"/>
          <w:b/>
          <w:bCs/>
          <w:szCs w:val="24"/>
        </w:rPr>
      </w:pPr>
      <w:r>
        <w:rPr>
          <w:rFonts w:cs="Arial"/>
          <w:b/>
          <w:bCs/>
          <w:szCs w:val="24"/>
        </w:rPr>
        <w:t>3.</w:t>
      </w:r>
      <w:r w:rsidR="004E5B0D">
        <w:rPr>
          <w:rFonts w:cs="Arial"/>
          <w:b/>
          <w:bCs/>
          <w:szCs w:val="24"/>
        </w:rPr>
        <w:t>3</w:t>
      </w:r>
      <w:r>
        <w:rPr>
          <w:rFonts w:cs="Arial"/>
          <w:b/>
          <w:bCs/>
          <w:szCs w:val="24"/>
        </w:rPr>
        <w:t xml:space="preserve"> </w:t>
      </w:r>
      <w:r w:rsidR="005070FC" w:rsidRPr="00025665">
        <w:rPr>
          <w:rFonts w:cs="Arial"/>
          <w:b/>
          <w:bCs/>
          <w:szCs w:val="24"/>
        </w:rPr>
        <w:t>What ongoing challenges have we identified?</w:t>
      </w:r>
    </w:p>
    <w:p w14:paraId="2B56ED3E" w14:textId="2E83C8D8" w:rsidR="005070FC" w:rsidRPr="00025665" w:rsidRDefault="008655ED" w:rsidP="0041418B">
      <w:pPr>
        <w:rPr>
          <w:rFonts w:cs="Arial"/>
          <w:b/>
          <w:bCs/>
          <w:i/>
          <w:iCs/>
          <w:sz w:val="22"/>
        </w:rPr>
      </w:pPr>
      <w:r w:rsidRPr="00025665">
        <w:rPr>
          <w:rFonts w:cs="Arial"/>
          <w:b/>
          <w:bCs/>
          <w:i/>
          <w:iCs/>
          <w:sz w:val="22"/>
        </w:rPr>
        <w:t>Water Quality</w:t>
      </w:r>
    </w:p>
    <w:p w14:paraId="10BCE4A8" w14:textId="4162C0E0" w:rsidR="008655ED" w:rsidRPr="00025665" w:rsidRDefault="008655ED" w:rsidP="0041418B">
      <w:pPr>
        <w:rPr>
          <w:rFonts w:cs="Arial"/>
          <w:sz w:val="22"/>
        </w:rPr>
      </w:pPr>
      <w:r w:rsidRPr="00025665">
        <w:rPr>
          <w:rFonts w:cs="Arial"/>
          <w:sz w:val="22"/>
        </w:rPr>
        <w:t xml:space="preserve">The River Purwell has a number of surface sewers which feed into it directly on site and at points upstream, these bring with </w:t>
      </w:r>
      <w:r w:rsidR="00F374C7">
        <w:rPr>
          <w:rFonts w:cs="Arial"/>
          <w:sz w:val="22"/>
        </w:rPr>
        <w:t>them</w:t>
      </w:r>
      <w:r w:rsidRPr="00025665">
        <w:rPr>
          <w:rFonts w:cs="Arial"/>
          <w:sz w:val="22"/>
        </w:rPr>
        <w:t xml:space="preserve"> contaminants from road run off </w:t>
      </w:r>
      <w:r w:rsidR="00492E67" w:rsidRPr="00025665">
        <w:rPr>
          <w:rFonts w:cs="Arial"/>
          <w:sz w:val="22"/>
        </w:rPr>
        <w:t>e.g.,</w:t>
      </w:r>
      <w:r w:rsidRPr="00025665">
        <w:rPr>
          <w:rFonts w:cs="Arial"/>
          <w:sz w:val="22"/>
        </w:rPr>
        <w:t xml:space="preserve"> oil and other pollutants. The drains also wash a variety of litter into the river including small plastic and metal items e.g. drinking cans. These factors combined affect the water quality within the river and water table which in turn affect condition of the wildlife habitats of the meadows.</w:t>
      </w:r>
      <w:r w:rsidR="00492E67">
        <w:rPr>
          <w:rFonts w:cs="Arial"/>
          <w:sz w:val="22"/>
        </w:rPr>
        <w:t xml:space="preserve"> The balancing pond should provide an opportunity for sediment and pollutants to be removed from the watercourse. However</w:t>
      </w:r>
      <w:r w:rsidR="00035278">
        <w:rPr>
          <w:rFonts w:cs="Arial"/>
          <w:sz w:val="22"/>
        </w:rPr>
        <w:t>,</w:t>
      </w:r>
      <w:r w:rsidR="00492E67">
        <w:rPr>
          <w:rFonts w:cs="Arial"/>
          <w:sz w:val="22"/>
        </w:rPr>
        <w:t xml:space="preserve"> due to </w:t>
      </w:r>
      <w:r w:rsidR="00035278">
        <w:rPr>
          <w:rFonts w:cs="Arial"/>
          <w:sz w:val="22"/>
        </w:rPr>
        <w:t xml:space="preserve">this being full of sediment, the effectiveness of this to remove pollutants is non-existent.  </w:t>
      </w:r>
    </w:p>
    <w:p w14:paraId="57A7F5CC" w14:textId="4686B8E7" w:rsidR="008655ED" w:rsidRPr="00025665" w:rsidRDefault="008655ED" w:rsidP="0041418B">
      <w:pPr>
        <w:rPr>
          <w:rFonts w:cs="Arial"/>
          <w:b/>
          <w:bCs/>
          <w:i/>
          <w:iCs/>
          <w:sz w:val="22"/>
        </w:rPr>
      </w:pPr>
      <w:r w:rsidRPr="00025665">
        <w:rPr>
          <w:rFonts w:cs="Arial"/>
          <w:b/>
          <w:bCs/>
          <w:i/>
          <w:iCs/>
          <w:sz w:val="22"/>
        </w:rPr>
        <w:t>Sustainable grazing</w:t>
      </w:r>
    </w:p>
    <w:p w14:paraId="7AC2DC9C" w14:textId="6A73DA4D" w:rsidR="0079678F" w:rsidRPr="00025665" w:rsidRDefault="008655ED" w:rsidP="0041418B">
      <w:pPr>
        <w:rPr>
          <w:rFonts w:cs="Arial"/>
          <w:sz w:val="22"/>
        </w:rPr>
      </w:pPr>
      <w:r w:rsidRPr="00025665">
        <w:rPr>
          <w:rFonts w:cs="Arial"/>
          <w:sz w:val="22"/>
        </w:rPr>
        <w:t>Grazing on the sit</w:t>
      </w:r>
      <w:r w:rsidR="001E4DDF" w:rsidRPr="00025665">
        <w:rPr>
          <w:rFonts w:cs="Arial"/>
          <w:sz w:val="22"/>
        </w:rPr>
        <w:t>e</w:t>
      </w:r>
      <w:r w:rsidRPr="00025665">
        <w:rPr>
          <w:rFonts w:cs="Arial"/>
          <w:sz w:val="22"/>
        </w:rPr>
        <w:t xml:space="preserve"> over the past 5 years </w:t>
      </w:r>
      <w:r w:rsidR="0079678F" w:rsidRPr="00025665">
        <w:rPr>
          <w:rFonts w:cs="Arial"/>
          <w:sz w:val="22"/>
        </w:rPr>
        <w:t>has not bee</w:t>
      </w:r>
      <w:r w:rsidR="00065712" w:rsidRPr="00025665">
        <w:rPr>
          <w:rFonts w:cs="Arial"/>
          <w:sz w:val="22"/>
        </w:rPr>
        <w:t>n</w:t>
      </w:r>
      <w:r w:rsidR="0079678F" w:rsidRPr="00025665">
        <w:rPr>
          <w:rFonts w:cs="Arial"/>
          <w:sz w:val="22"/>
        </w:rPr>
        <w:t xml:space="preserve"> up to the standard required to successfully control scrub growth and ruderal species. There has been a clear decline in the quality of the grassland on both sides of the river. Grazing is an important management tool for the site but must be managed more clearly over the course of the next plan to encourage improvements to the site. Meadows like this are generally less appealing to graziers but for this site the economic viability of this management must be maintained. </w:t>
      </w:r>
    </w:p>
    <w:p w14:paraId="1C8FF2D4" w14:textId="6C43D29C" w:rsidR="008655ED" w:rsidRPr="00025665" w:rsidRDefault="008655ED" w:rsidP="0041418B">
      <w:pPr>
        <w:rPr>
          <w:rFonts w:cs="Arial"/>
          <w:b/>
          <w:bCs/>
          <w:i/>
          <w:iCs/>
          <w:sz w:val="22"/>
        </w:rPr>
      </w:pPr>
      <w:r w:rsidRPr="00025665">
        <w:rPr>
          <w:rFonts w:cs="Arial"/>
          <w:b/>
          <w:bCs/>
          <w:i/>
          <w:iCs/>
          <w:sz w:val="22"/>
        </w:rPr>
        <w:t>River Restoration</w:t>
      </w:r>
    </w:p>
    <w:p w14:paraId="5DFB8EB0" w14:textId="5ADE9865" w:rsidR="008655ED" w:rsidRPr="00025665" w:rsidRDefault="008655ED" w:rsidP="008655ED">
      <w:pPr>
        <w:rPr>
          <w:rFonts w:cs="Arial"/>
          <w:sz w:val="22"/>
        </w:rPr>
      </w:pPr>
      <w:r w:rsidRPr="00025665">
        <w:rPr>
          <w:rFonts w:cs="Arial"/>
          <w:sz w:val="22"/>
        </w:rPr>
        <w:t>The River Purwell consists of two channels through the southern half of the site, the one to the east is understood to be the old mill channel which returned water to the main River Purwell after passing through Purwell Mill, this now carries the majority of the water flow. The original river channel to the west has low flow due to an impoundment at Purwell Mill when it ceased use in the 1960’s.</w:t>
      </w:r>
    </w:p>
    <w:p w14:paraId="169DE71F" w14:textId="637000E1" w:rsidR="008655ED" w:rsidRPr="00025665" w:rsidRDefault="00065712" w:rsidP="008655ED">
      <w:pPr>
        <w:rPr>
          <w:rFonts w:cs="Arial"/>
          <w:sz w:val="22"/>
        </w:rPr>
      </w:pPr>
      <w:r w:rsidRPr="00025665">
        <w:rPr>
          <w:rFonts w:cs="Arial"/>
          <w:sz w:val="22"/>
        </w:rPr>
        <w:t>The southern half of the original river channel is heavily silted up due to low flow and the water sources</w:t>
      </w:r>
      <w:r w:rsidR="008655ED" w:rsidRPr="00025665">
        <w:rPr>
          <w:rFonts w:cs="Arial"/>
          <w:sz w:val="22"/>
        </w:rPr>
        <w:t>. This channel is also heavily shaded for much of its length through this section. This river habitat is in poor condition as a result.</w:t>
      </w:r>
    </w:p>
    <w:p w14:paraId="113ED601" w14:textId="78F506E7" w:rsidR="00F374C7" w:rsidRPr="00025665" w:rsidRDefault="008655ED" w:rsidP="0041418B">
      <w:pPr>
        <w:rPr>
          <w:rFonts w:cs="Arial"/>
          <w:sz w:val="22"/>
        </w:rPr>
      </w:pPr>
      <w:r w:rsidRPr="00025665">
        <w:rPr>
          <w:rFonts w:cs="Arial"/>
          <w:sz w:val="22"/>
        </w:rPr>
        <w:t xml:space="preserve">The old mill channel has good flow with some areas where silt deposition is high. The </w:t>
      </w:r>
      <w:r w:rsidR="00025665" w:rsidRPr="00025665">
        <w:rPr>
          <w:rFonts w:cs="Arial"/>
          <w:sz w:val="22"/>
        </w:rPr>
        <w:t>riverbanks</w:t>
      </w:r>
      <w:r w:rsidRPr="00025665">
        <w:rPr>
          <w:rFonts w:cs="Arial"/>
          <w:sz w:val="22"/>
        </w:rPr>
        <w:t xml:space="preserve"> will continue to be susceptible to erosion which is been exacerbated through poaching from livestock. This however does create opportunities for diversification of the river channel particularly the old mill channel which is in the main quite similar in profile and depth for much of its length. If poached areas are given the opportunity for vegetation to re-</w:t>
      </w:r>
      <w:r w:rsidRPr="00025665">
        <w:rPr>
          <w:rFonts w:cs="Arial"/>
          <w:sz w:val="22"/>
        </w:rPr>
        <w:lastRenderedPageBreak/>
        <w:t xml:space="preserve">establish/recover naturally they can stabilise the bank and with natural water action create a more varied river channel that benefits wildlife e.g. young fish refuge areas. </w:t>
      </w:r>
    </w:p>
    <w:p w14:paraId="23E13627" w14:textId="0863F440" w:rsidR="008655ED" w:rsidRPr="00025665" w:rsidRDefault="008655ED" w:rsidP="0041418B">
      <w:pPr>
        <w:rPr>
          <w:rFonts w:cs="Arial"/>
          <w:b/>
          <w:bCs/>
          <w:i/>
          <w:iCs/>
          <w:sz w:val="22"/>
        </w:rPr>
      </w:pPr>
      <w:r w:rsidRPr="00025665">
        <w:rPr>
          <w:rFonts w:cs="Arial"/>
          <w:b/>
          <w:bCs/>
          <w:i/>
          <w:iCs/>
          <w:sz w:val="22"/>
        </w:rPr>
        <w:t xml:space="preserve">Pressures on Water </w:t>
      </w:r>
    </w:p>
    <w:p w14:paraId="7D9DEB5A" w14:textId="219198D6" w:rsidR="008655ED" w:rsidRPr="00025665" w:rsidRDefault="008655ED" w:rsidP="0041418B">
      <w:pPr>
        <w:rPr>
          <w:rFonts w:cs="Arial"/>
          <w:sz w:val="22"/>
        </w:rPr>
      </w:pPr>
      <w:r w:rsidRPr="00025665">
        <w:rPr>
          <w:rFonts w:cs="Arial"/>
          <w:sz w:val="22"/>
        </w:rPr>
        <w:t xml:space="preserve">Pressure on water resources within Hertfordshire are high due to high usage for drinking water supplies and increase in demand placed by future population &amp; development growth. The same chalk aquifer that supplies drinking water also feeds wetland features e.g. the spring pool called </w:t>
      </w:r>
      <w:proofErr w:type="spellStart"/>
      <w:r w:rsidRPr="00025665">
        <w:rPr>
          <w:rFonts w:cs="Arial"/>
          <w:sz w:val="22"/>
        </w:rPr>
        <w:t>Shadwells</w:t>
      </w:r>
      <w:proofErr w:type="spellEnd"/>
      <w:r w:rsidRPr="00025665">
        <w:rPr>
          <w:rFonts w:cs="Arial"/>
          <w:sz w:val="22"/>
        </w:rPr>
        <w:t xml:space="preserve"> and the river that runs through the site, making them particularly susceptible to drinking water abstraction and periods of low rainfall. The recent wet winters have recharged the system for a time, but the habitats and species that can be found here are always susceptible.</w:t>
      </w:r>
    </w:p>
    <w:p w14:paraId="23B94729" w14:textId="64D388D3" w:rsidR="008655ED" w:rsidRPr="00025665" w:rsidRDefault="008655ED" w:rsidP="0041418B">
      <w:pPr>
        <w:rPr>
          <w:rFonts w:cs="Arial"/>
          <w:b/>
          <w:bCs/>
          <w:i/>
          <w:iCs/>
          <w:sz w:val="22"/>
        </w:rPr>
      </w:pPr>
      <w:r w:rsidRPr="00025665">
        <w:rPr>
          <w:rFonts w:cs="Arial"/>
          <w:b/>
          <w:bCs/>
          <w:i/>
          <w:iCs/>
          <w:sz w:val="22"/>
        </w:rPr>
        <w:t>Invasive Species</w:t>
      </w:r>
    </w:p>
    <w:p w14:paraId="673532A7" w14:textId="10E1EE7C" w:rsidR="008655ED" w:rsidRPr="00025665" w:rsidRDefault="008655ED" w:rsidP="008655ED">
      <w:pPr>
        <w:rPr>
          <w:rFonts w:cs="Arial"/>
          <w:sz w:val="22"/>
        </w:rPr>
      </w:pPr>
      <w:r w:rsidRPr="00025665">
        <w:rPr>
          <w:rFonts w:cs="Arial"/>
          <w:sz w:val="22"/>
        </w:rPr>
        <w:t>Himalayan Balsam can be found now occasionally on site, due to the concerted efforts of local volunteers it has largely been eliminated. This work will need to continue to ensure the river system continues to be largely free of this and other invasive species. Most of the remaining Himalayan Balsam is located directly next to the river channel so it is very difficult for volunteers to safely remove this.</w:t>
      </w:r>
    </w:p>
    <w:p w14:paraId="22350608" w14:textId="77777777" w:rsidR="008655ED" w:rsidRPr="008655ED" w:rsidRDefault="008655ED" w:rsidP="0041418B">
      <w:pPr>
        <w:rPr>
          <w:rFonts w:cs="Arial"/>
          <w:szCs w:val="24"/>
        </w:rPr>
      </w:pPr>
    </w:p>
    <w:p w14:paraId="0DBEC5D3" w14:textId="22A15544" w:rsidR="00332D1D" w:rsidRPr="00332D1D" w:rsidRDefault="00EB7673" w:rsidP="00EB7673">
      <w:pPr>
        <w:jc w:val="both"/>
      </w:pPr>
      <w:r>
        <w:t xml:space="preserve"> </w:t>
      </w:r>
      <w:r w:rsidR="00DC0F36">
        <w:br w:type="page"/>
      </w:r>
    </w:p>
    <w:p w14:paraId="6AB7D530" w14:textId="034F8FDA" w:rsidR="00F12F30" w:rsidRPr="0038738F" w:rsidRDefault="00332D1D" w:rsidP="00F12F30">
      <w:pPr>
        <w:pStyle w:val="Heading1"/>
        <w:rPr>
          <w:rFonts w:ascii="Arial" w:eastAsia="Calibri" w:hAnsi="Arial" w:cs="Arial"/>
        </w:rPr>
      </w:pPr>
      <w:bookmarkStart w:id="6" w:name="_Toc518045544"/>
      <w:r>
        <w:rPr>
          <w:rFonts w:ascii="Arial" w:eastAsia="Calibri" w:hAnsi="Arial" w:cs="Arial"/>
        </w:rPr>
        <w:lastRenderedPageBreak/>
        <w:t xml:space="preserve">Greenspace Action Plan (GAP) </w:t>
      </w:r>
      <w:bookmarkEnd w:id="6"/>
      <w:r w:rsidR="00EE4AC4">
        <w:rPr>
          <w:rFonts w:ascii="Arial" w:eastAsia="Calibri" w:hAnsi="Arial" w:cs="Arial"/>
        </w:rPr>
        <w:t>2022-2027</w:t>
      </w:r>
    </w:p>
    <w:p w14:paraId="297A92B7" w14:textId="60CA0159" w:rsidR="00332D1D" w:rsidRPr="00025665" w:rsidRDefault="00332D1D" w:rsidP="00332D1D">
      <w:pPr>
        <w:rPr>
          <w:rFonts w:cs="Arial"/>
          <w:sz w:val="22"/>
        </w:rPr>
      </w:pPr>
      <w:r w:rsidRPr="00025665">
        <w:rPr>
          <w:rFonts w:cs="Arial"/>
          <w:sz w:val="22"/>
        </w:rPr>
        <w:t xml:space="preserve">The </w:t>
      </w:r>
      <w:r w:rsidR="00551CE6" w:rsidRPr="00025665">
        <w:rPr>
          <w:rFonts w:cs="Arial"/>
          <w:sz w:val="22"/>
        </w:rPr>
        <w:t>Purwell Meadows</w:t>
      </w:r>
      <w:r w:rsidRPr="00025665">
        <w:rPr>
          <w:rFonts w:cs="Arial"/>
          <w:sz w:val="22"/>
        </w:rPr>
        <w:t xml:space="preserve"> GAP </w:t>
      </w:r>
      <w:r w:rsidR="00551CE6" w:rsidRPr="00025665">
        <w:rPr>
          <w:rFonts w:cs="Arial"/>
          <w:sz w:val="22"/>
        </w:rPr>
        <w:t>2022-2027</w:t>
      </w:r>
      <w:r w:rsidRPr="00025665">
        <w:rPr>
          <w:rFonts w:cs="Arial"/>
          <w:sz w:val="22"/>
        </w:rPr>
        <w:t xml:space="preserve"> will be a simple, easy to read plan for use by officers of </w:t>
      </w:r>
      <w:r w:rsidR="00551CE6" w:rsidRPr="00025665">
        <w:rPr>
          <w:rFonts w:cs="Arial"/>
          <w:sz w:val="22"/>
        </w:rPr>
        <w:t>North Hertfordshire District Council</w:t>
      </w:r>
      <w:r w:rsidRPr="00025665">
        <w:rPr>
          <w:rFonts w:cs="Arial"/>
          <w:sz w:val="22"/>
        </w:rPr>
        <w:t xml:space="preserve"> and members of the public and will act as a guide to the work of volunteers. The plan will be largely map based, with sequential, annual management maps to show the actions planned for each year. The resulting change will be represented on the map for the following year. The document will be reviewed annually to ensure it remains effective and relevant.</w:t>
      </w:r>
    </w:p>
    <w:p w14:paraId="680D936D" w14:textId="032FC799" w:rsidR="00025665" w:rsidRPr="00025665" w:rsidRDefault="00332D1D" w:rsidP="00332D1D">
      <w:pPr>
        <w:rPr>
          <w:rFonts w:cs="Arial"/>
          <w:sz w:val="22"/>
        </w:rPr>
      </w:pPr>
      <w:r w:rsidRPr="00025665">
        <w:rPr>
          <w:rFonts w:cs="Arial"/>
          <w:sz w:val="22"/>
        </w:rPr>
        <w:t xml:space="preserve">The plan will be </w:t>
      </w:r>
      <w:r w:rsidR="00025665" w:rsidRPr="00025665">
        <w:rPr>
          <w:rFonts w:cs="Arial"/>
          <w:sz w:val="22"/>
        </w:rPr>
        <w:t>costed,</w:t>
      </w:r>
      <w:r w:rsidRPr="00025665">
        <w:rPr>
          <w:rFonts w:cs="Arial"/>
          <w:sz w:val="22"/>
        </w:rPr>
        <w:t xml:space="preserve"> and potential funding sources identified. Once the final GAP is agreed, external funding will be sought to enable the plan to be delivered.</w:t>
      </w:r>
    </w:p>
    <w:p w14:paraId="6FF72D87" w14:textId="77777777" w:rsidR="00332D1D" w:rsidRPr="00025665" w:rsidRDefault="00332D1D" w:rsidP="00332D1D">
      <w:pPr>
        <w:rPr>
          <w:rFonts w:cs="Arial"/>
          <w:sz w:val="22"/>
        </w:rPr>
      </w:pPr>
      <w:r w:rsidRPr="00025665">
        <w:rPr>
          <w:rFonts w:cs="Arial"/>
          <w:sz w:val="22"/>
        </w:rPr>
        <w:t>The aim and objectives of the GAP will be as follows:</w:t>
      </w:r>
    </w:p>
    <w:p w14:paraId="789A8901" w14:textId="77777777" w:rsidR="00F12F30" w:rsidRPr="00025665" w:rsidRDefault="00332D1D" w:rsidP="00F12F30">
      <w:pPr>
        <w:pStyle w:val="BodyText"/>
        <w:rPr>
          <w:rStyle w:val="Strong"/>
          <w:sz w:val="22"/>
        </w:rPr>
      </w:pPr>
      <w:r w:rsidRPr="00025665">
        <w:rPr>
          <w:rStyle w:val="Strong"/>
          <w:sz w:val="22"/>
        </w:rPr>
        <w:t>Aims</w:t>
      </w:r>
    </w:p>
    <w:p w14:paraId="5B86DA08" w14:textId="38D6F7B7" w:rsidR="00332D1D" w:rsidRPr="00025665" w:rsidRDefault="0079678F" w:rsidP="00B31907">
      <w:pPr>
        <w:rPr>
          <w:sz w:val="22"/>
        </w:rPr>
      </w:pPr>
      <w:r w:rsidRPr="00025665">
        <w:rPr>
          <w:sz w:val="22"/>
        </w:rPr>
        <w:t>The aim of the Purwell Meadows G</w:t>
      </w:r>
      <w:r w:rsidR="00F374C7">
        <w:rPr>
          <w:sz w:val="22"/>
        </w:rPr>
        <w:t>AP</w:t>
      </w:r>
      <w:r w:rsidRPr="00025665">
        <w:rPr>
          <w:sz w:val="22"/>
        </w:rPr>
        <w:t xml:space="preserve"> is to improve </w:t>
      </w:r>
      <w:r w:rsidR="00F374C7">
        <w:rPr>
          <w:sz w:val="22"/>
        </w:rPr>
        <w:t xml:space="preserve">the quality of habitats on site </w:t>
      </w:r>
      <w:r w:rsidRPr="00025665">
        <w:rPr>
          <w:sz w:val="22"/>
        </w:rPr>
        <w:t xml:space="preserve">and </w:t>
      </w:r>
      <w:r w:rsidR="00F374C7">
        <w:rPr>
          <w:sz w:val="22"/>
        </w:rPr>
        <w:t>to make enhancements for people visiting the site</w:t>
      </w:r>
      <w:r w:rsidRPr="00025665">
        <w:rPr>
          <w:sz w:val="22"/>
        </w:rPr>
        <w:t xml:space="preserve"> </w:t>
      </w:r>
    </w:p>
    <w:p w14:paraId="5F6749AF" w14:textId="77777777" w:rsidR="00332D1D" w:rsidRPr="00025665" w:rsidRDefault="00332D1D" w:rsidP="00F12F30">
      <w:pPr>
        <w:pStyle w:val="BodyText"/>
        <w:rPr>
          <w:rStyle w:val="Strong"/>
          <w:sz w:val="22"/>
        </w:rPr>
      </w:pPr>
      <w:r w:rsidRPr="00025665">
        <w:rPr>
          <w:rStyle w:val="Strong"/>
          <w:sz w:val="22"/>
        </w:rPr>
        <w:t>Objectives</w:t>
      </w:r>
    </w:p>
    <w:p w14:paraId="1882A42E" w14:textId="29E9EEBD" w:rsidR="00332D1D" w:rsidRPr="00025665" w:rsidRDefault="0079678F" w:rsidP="00332D1D">
      <w:pPr>
        <w:numPr>
          <w:ilvl w:val="0"/>
          <w:numId w:val="10"/>
        </w:numPr>
        <w:spacing w:after="0"/>
        <w:ind w:left="426" w:hanging="426"/>
        <w:rPr>
          <w:rStyle w:val="Strong"/>
          <w:sz w:val="22"/>
        </w:rPr>
      </w:pPr>
      <w:r w:rsidRPr="00025665">
        <w:rPr>
          <w:rStyle w:val="Strong"/>
          <w:sz w:val="22"/>
        </w:rPr>
        <w:t xml:space="preserve">To enhance the biodiversity of the site and restore the wet grassland to previous condition. </w:t>
      </w:r>
    </w:p>
    <w:p w14:paraId="66E137E0" w14:textId="24CFBB8C" w:rsidR="00332D1D" w:rsidRDefault="00332D1D" w:rsidP="0087431E">
      <w:pPr>
        <w:pStyle w:val="ListParagraph"/>
        <w:rPr>
          <w:sz w:val="22"/>
        </w:rPr>
      </w:pPr>
      <w:r w:rsidRPr="00025665">
        <w:rPr>
          <w:sz w:val="22"/>
        </w:rPr>
        <w:t>A</w:t>
      </w:r>
      <w:r w:rsidR="00C854A0" w:rsidRPr="00025665">
        <w:rPr>
          <w:sz w:val="22"/>
        </w:rPr>
        <w:t>1</w:t>
      </w:r>
      <w:r w:rsidRPr="00025665">
        <w:rPr>
          <w:sz w:val="22"/>
        </w:rPr>
        <w:tab/>
      </w:r>
      <w:r w:rsidR="0079678F" w:rsidRPr="00025665">
        <w:rPr>
          <w:sz w:val="22"/>
        </w:rPr>
        <w:t>Ensure that the grazier adheres to the terms of grazing agreement</w:t>
      </w:r>
      <w:r w:rsidR="0087431E" w:rsidRPr="00025665">
        <w:rPr>
          <w:sz w:val="22"/>
        </w:rPr>
        <w:t xml:space="preserve">, grazing the site as specified to aid with the improvement of grassland. </w:t>
      </w:r>
    </w:p>
    <w:p w14:paraId="0A707264" w14:textId="314EFD5D" w:rsidR="0087431E" w:rsidRPr="00025665" w:rsidRDefault="0087431E" w:rsidP="0087431E">
      <w:pPr>
        <w:pStyle w:val="ListParagraph"/>
        <w:rPr>
          <w:sz w:val="22"/>
        </w:rPr>
      </w:pPr>
      <w:r w:rsidRPr="00025665">
        <w:rPr>
          <w:sz w:val="22"/>
        </w:rPr>
        <w:t>A</w:t>
      </w:r>
      <w:r w:rsidR="00094499">
        <w:rPr>
          <w:sz w:val="22"/>
        </w:rPr>
        <w:t>2</w:t>
      </w:r>
      <w:r w:rsidRPr="00025665">
        <w:rPr>
          <w:sz w:val="22"/>
        </w:rPr>
        <w:tab/>
        <w:t xml:space="preserve">Ensure that northeast side of the </w:t>
      </w:r>
      <w:r w:rsidR="00843777">
        <w:rPr>
          <w:sz w:val="22"/>
        </w:rPr>
        <w:t>mill stream</w:t>
      </w:r>
      <w:r w:rsidRPr="00025665">
        <w:rPr>
          <w:sz w:val="22"/>
        </w:rPr>
        <w:t xml:space="preserve"> is cut for hay before the end of June. </w:t>
      </w:r>
    </w:p>
    <w:p w14:paraId="09D3D552" w14:textId="35B4D621" w:rsidR="0087431E" w:rsidRPr="00025665" w:rsidRDefault="00C854A0" w:rsidP="0087431E">
      <w:pPr>
        <w:pStyle w:val="ListParagraph"/>
        <w:rPr>
          <w:sz w:val="22"/>
        </w:rPr>
      </w:pPr>
      <w:r w:rsidRPr="00025665">
        <w:rPr>
          <w:sz w:val="22"/>
        </w:rPr>
        <w:t>A</w:t>
      </w:r>
      <w:r w:rsidR="00094499">
        <w:rPr>
          <w:sz w:val="22"/>
        </w:rPr>
        <w:t>3</w:t>
      </w:r>
      <w:r w:rsidRPr="00025665">
        <w:rPr>
          <w:sz w:val="22"/>
        </w:rPr>
        <w:t xml:space="preserve"> </w:t>
      </w:r>
      <w:r w:rsidR="00F965C4" w:rsidRPr="00025665">
        <w:rPr>
          <w:sz w:val="22"/>
        </w:rPr>
        <w:tab/>
      </w:r>
      <w:r w:rsidR="0087431E" w:rsidRPr="00025665">
        <w:rPr>
          <w:sz w:val="22"/>
        </w:rPr>
        <w:t xml:space="preserve">Work with River Purwell catchment partners to improve the water quality of the river. </w:t>
      </w:r>
    </w:p>
    <w:p w14:paraId="20B48C93" w14:textId="6AD96608" w:rsidR="0087431E" w:rsidRPr="00025665" w:rsidRDefault="0087431E" w:rsidP="0087431E">
      <w:pPr>
        <w:pStyle w:val="ListParagraph"/>
        <w:rPr>
          <w:sz w:val="22"/>
        </w:rPr>
      </w:pPr>
      <w:r w:rsidRPr="00025665">
        <w:rPr>
          <w:sz w:val="22"/>
        </w:rPr>
        <w:t>A</w:t>
      </w:r>
      <w:r w:rsidR="00094499">
        <w:rPr>
          <w:sz w:val="22"/>
        </w:rPr>
        <w:t>4</w:t>
      </w:r>
      <w:r w:rsidRPr="00025665">
        <w:rPr>
          <w:sz w:val="22"/>
        </w:rPr>
        <w:tab/>
        <w:t xml:space="preserve">Continue with a program of scrub control/removal to open up the area of land to the southwest of the </w:t>
      </w:r>
      <w:r w:rsidR="00F374C7">
        <w:rPr>
          <w:sz w:val="22"/>
        </w:rPr>
        <w:t>site</w:t>
      </w:r>
      <w:r w:rsidR="00851A21">
        <w:rPr>
          <w:sz w:val="22"/>
        </w:rPr>
        <w:t>, using mechanical means where necessary and possible</w:t>
      </w:r>
      <w:r w:rsidRPr="00025665">
        <w:rPr>
          <w:sz w:val="22"/>
        </w:rPr>
        <w:t xml:space="preserve">. </w:t>
      </w:r>
    </w:p>
    <w:p w14:paraId="74F83580" w14:textId="348E7D05" w:rsidR="00332D1D" w:rsidRPr="00025665" w:rsidRDefault="0087431E" w:rsidP="00332D1D">
      <w:pPr>
        <w:numPr>
          <w:ilvl w:val="0"/>
          <w:numId w:val="10"/>
        </w:numPr>
        <w:spacing w:after="0"/>
        <w:ind w:left="426" w:hanging="426"/>
        <w:rPr>
          <w:rStyle w:val="Strong"/>
          <w:sz w:val="22"/>
        </w:rPr>
      </w:pPr>
      <w:r w:rsidRPr="00025665">
        <w:rPr>
          <w:rStyle w:val="Strong"/>
          <w:sz w:val="22"/>
        </w:rPr>
        <w:t xml:space="preserve">To promote awareness and engagement in </w:t>
      </w:r>
      <w:proofErr w:type="spellStart"/>
      <w:r w:rsidRPr="00025665">
        <w:rPr>
          <w:rStyle w:val="Strong"/>
          <w:sz w:val="22"/>
        </w:rPr>
        <w:t>Purwell</w:t>
      </w:r>
      <w:proofErr w:type="spellEnd"/>
      <w:r w:rsidRPr="00025665">
        <w:rPr>
          <w:rStyle w:val="Strong"/>
          <w:sz w:val="22"/>
        </w:rPr>
        <w:t xml:space="preserve"> </w:t>
      </w:r>
      <w:r w:rsidR="00851A21">
        <w:rPr>
          <w:rStyle w:val="Strong"/>
          <w:sz w:val="22"/>
        </w:rPr>
        <w:t>M</w:t>
      </w:r>
      <w:r w:rsidRPr="00025665">
        <w:rPr>
          <w:rStyle w:val="Strong"/>
          <w:sz w:val="22"/>
        </w:rPr>
        <w:t>eadows LNR</w:t>
      </w:r>
    </w:p>
    <w:p w14:paraId="7129782B" w14:textId="04AB7E0A" w:rsidR="00332D1D" w:rsidRPr="00025665" w:rsidRDefault="00C854A0" w:rsidP="00F965C4">
      <w:pPr>
        <w:pStyle w:val="ListParagraph"/>
        <w:rPr>
          <w:sz w:val="22"/>
        </w:rPr>
      </w:pPr>
      <w:r w:rsidRPr="00025665">
        <w:rPr>
          <w:sz w:val="22"/>
        </w:rPr>
        <w:t>B1</w:t>
      </w:r>
      <w:r w:rsidR="00332D1D" w:rsidRPr="00025665">
        <w:rPr>
          <w:sz w:val="22"/>
        </w:rPr>
        <w:tab/>
      </w:r>
      <w:r w:rsidR="00065712" w:rsidRPr="00025665">
        <w:rPr>
          <w:sz w:val="22"/>
        </w:rPr>
        <w:t>Ensure that any events or volunteering opportunities are well advertised locally</w:t>
      </w:r>
      <w:r w:rsidR="006D22FF" w:rsidRPr="00025665">
        <w:rPr>
          <w:sz w:val="22"/>
        </w:rPr>
        <w:t xml:space="preserve"> and on NHDC website</w:t>
      </w:r>
      <w:r w:rsidR="00065712" w:rsidRPr="00025665">
        <w:rPr>
          <w:sz w:val="22"/>
        </w:rPr>
        <w:t xml:space="preserve">. </w:t>
      </w:r>
    </w:p>
    <w:p w14:paraId="712CA792" w14:textId="440F8768" w:rsidR="006D22FF" w:rsidRPr="00025665" w:rsidRDefault="00065712" w:rsidP="00F965C4">
      <w:pPr>
        <w:pStyle w:val="ListParagraph"/>
        <w:rPr>
          <w:sz w:val="22"/>
        </w:rPr>
      </w:pPr>
      <w:r w:rsidRPr="00025665">
        <w:rPr>
          <w:sz w:val="22"/>
        </w:rPr>
        <w:t>B2</w:t>
      </w:r>
      <w:r w:rsidRPr="00025665">
        <w:rPr>
          <w:sz w:val="22"/>
        </w:rPr>
        <w:tab/>
        <w:t>Promote new G</w:t>
      </w:r>
      <w:r w:rsidR="00B47E85">
        <w:rPr>
          <w:sz w:val="22"/>
        </w:rPr>
        <w:t>AP</w:t>
      </w:r>
      <w:r w:rsidRPr="00025665">
        <w:rPr>
          <w:sz w:val="22"/>
        </w:rPr>
        <w:t xml:space="preserve"> on the NHDC </w:t>
      </w:r>
      <w:r w:rsidR="006D22FF" w:rsidRPr="00025665">
        <w:rPr>
          <w:sz w:val="22"/>
        </w:rPr>
        <w:t>website and engage stakeholders in the production process.</w:t>
      </w:r>
    </w:p>
    <w:p w14:paraId="040136A1" w14:textId="703EE16B" w:rsidR="00025665" w:rsidRPr="00025665" w:rsidRDefault="006D22FF" w:rsidP="00025665">
      <w:pPr>
        <w:pStyle w:val="ListParagraph"/>
        <w:rPr>
          <w:sz w:val="22"/>
        </w:rPr>
      </w:pPr>
      <w:r w:rsidRPr="00025665">
        <w:rPr>
          <w:sz w:val="22"/>
        </w:rPr>
        <w:t>B3</w:t>
      </w:r>
      <w:r w:rsidRPr="00025665">
        <w:rPr>
          <w:sz w:val="22"/>
        </w:rPr>
        <w:tab/>
        <w:t xml:space="preserve">Over the course of the next GAP </w:t>
      </w:r>
      <w:r w:rsidR="00EA565B">
        <w:rPr>
          <w:sz w:val="22"/>
        </w:rPr>
        <w:t xml:space="preserve">the interpretation </w:t>
      </w:r>
      <w:r w:rsidR="00D76922">
        <w:rPr>
          <w:sz w:val="22"/>
        </w:rPr>
        <w:t>will need updating.</w:t>
      </w:r>
      <w:r w:rsidRPr="00025665">
        <w:rPr>
          <w:sz w:val="22"/>
        </w:rPr>
        <w:t xml:space="preserve"> </w:t>
      </w:r>
    </w:p>
    <w:p w14:paraId="5EF3EF72" w14:textId="7BC82DAE" w:rsidR="00332D1D" w:rsidRPr="00025665" w:rsidRDefault="006D22FF" w:rsidP="00332D1D">
      <w:pPr>
        <w:numPr>
          <w:ilvl w:val="0"/>
          <w:numId w:val="10"/>
        </w:numPr>
        <w:spacing w:after="0"/>
        <w:ind w:left="426" w:hanging="426"/>
        <w:rPr>
          <w:rStyle w:val="Strong"/>
          <w:sz w:val="22"/>
        </w:rPr>
      </w:pPr>
      <w:r w:rsidRPr="00025665">
        <w:rPr>
          <w:rStyle w:val="Strong"/>
          <w:sz w:val="22"/>
        </w:rPr>
        <w:t>Provide a green space that continues to be welcoming, safe and well maintained</w:t>
      </w:r>
    </w:p>
    <w:p w14:paraId="4F35E2EC" w14:textId="1385214A" w:rsidR="00332D1D" w:rsidRPr="00025665" w:rsidRDefault="00C854A0" w:rsidP="00F965C4">
      <w:pPr>
        <w:pStyle w:val="ListParagraph"/>
        <w:rPr>
          <w:sz w:val="22"/>
        </w:rPr>
      </w:pPr>
      <w:r w:rsidRPr="00025665">
        <w:rPr>
          <w:sz w:val="22"/>
        </w:rPr>
        <w:t>C1</w:t>
      </w:r>
      <w:r w:rsidR="00332D1D" w:rsidRPr="00025665">
        <w:rPr>
          <w:sz w:val="22"/>
        </w:rPr>
        <w:tab/>
      </w:r>
      <w:r w:rsidR="00207919" w:rsidRPr="00025665">
        <w:rPr>
          <w:sz w:val="22"/>
        </w:rPr>
        <w:t>Continued maintenance of paths, signage and footpath furniture.</w:t>
      </w:r>
    </w:p>
    <w:p w14:paraId="755AD478" w14:textId="3D62A76C" w:rsidR="00207919" w:rsidRPr="00025665" w:rsidRDefault="00207919" w:rsidP="00F965C4">
      <w:pPr>
        <w:pStyle w:val="ListParagraph"/>
        <w:rPr>
          <w:sz w:val="22"/>
        </w:rPr>
      </w:pPr>
      <w:r w:rsidRPr="00025665">
        <w:rPr>
          <w:sz w:val="22"/>
        </w:rPr>
        <w:t>C2</w:t>
      </w:r>
      <w:r w:rsidRPr="00025665">
        <w:rPr>
          <w:sz w:val="22"/>
        </w:rPr>
        <w:tab/>
        <w:t>Regular litter picking and responses to misuse of the site.</w:t>
      </w:r>
    </w:p>
    <w:p w14:paraId="0CBDA6F7" w14:textId="5CB4EDE7" w:rsidR="00207919" w:rsidRPr="00025665" w:rsidRDefault="00207919" w:rsidP="00F965C4">
      <w:pPr>
        <w:pStyle w:val="ListParagraph"/>
        <w:rPr>
          <w:sz w:val="22"/>
        </w:rPr>
      </w:pPr>
      <w:r w:rsidRPr="00025665">
        <w:rPr>
          <w:sz w:val="22"/>
        </w:rPr>
        <w:t>C3</w:t>
      </w:r>
      <w:r w:rsidRPr="00025665">
        <w:rPr>
          <w:sz w:val="22"/>
        </w:rPr>
        <w:tab/>
        <w:t>Ensure that tree inspections and reactive tree works continue to be carried out.</w:t>
      </w:r>
    </w:p>
    <w:p w14:paraId="24178D63" w14:textId="644F39A8" w:rsidR="00207919" w:rsidRPr="00025665" w:rsidRDefault="00207919" w:rsidP="00F965C4">
      <w:pPr>
        <w:pStyle w:val="ListParagraph"/>
        <w:rPr>
          <w:sz w:val="22"/>
          <w:highlight w:val="yellow"/>
        </w:rPr>
      </w:pPr>
      <w:r w:rsidRPr="00025665">
        <w:rPr>
          <w:sz w:val="22"/>
        </w:rPr>
        <w:t>C4</w:t>
      </w:r>
      <w:r w:rsidRPr="00025665">
        <w:rPr>
          <w:sz w:val="22"/>
        </w:rPr>
        <w:tab/>
      </w:r>
      <w:r w:rsidR="00025665" w:rsidRPr="00025665">
        <w:rPr>
          <w:sz w:val="22"/>
        </w:rPr>
        <w:t xml:space="preserve">Ensure that the boundary of the site continues to be well maintained to create a welcoming environment (hedges and fences). </w:t>
      </w:r>
    </w:p>
    <w:p w14:paraId="721F412C" w14:textId="77777777" w:rsidR="00332D1D" w:rsidRDefault="00332D1D">
      <w:pPr>
        <w:rPr>
          <w:rFonts w:cs="Arial"/>
          <w:b/>
        </w:rPr>
      </w:pPr>
      <w:r>
        <w:rPr>
          <w:rFonts w:cs="Arial"/>
          <w:b/>
        </w:rPr>
        <w:br w:type="page"/>
      </w:r>
    </w:p>
    <w:p w14:paraId="3414338A" w14:textId="77777777" w:rsidR="00F12F30" w:rsidRPr="0038738F" w:rsidRDefault="00332D1D" w:rsidP="00F12F30">
      <w:pPr>
        <w:pStyle w:val="Heading1"/>
        <w:rPr>
          <w:rFonts w:ascii="Arial" w:eastAsia="Calibri" w:hAnsi="Arial" w:cs="Arial"/>
        </w:rPr>
      </w:pPr>
      <w:bookmarkStart w:id="7" w:name="_Toc518045545"/>
      <w:r>
        <w:rPr>
          <w:rFonts w:ascii="Arial" w:eastAsia="Calibri" w:hAnsi="Arial" w:cs="Arial"/>
        </w:rPr>
        <w:lastRenderedPageBreak/>
        <w:t>Community Engagement and Plan Production Process</w:t>
      </w:r>
      <w:bookmarkEnd w:id="7"/>
    </w:p>
    <w:p w14:paraId="060A0709" w14:textId="77777777" w:rsidR="004166BA" w:rsidRPr="00025665" w:rsidRDefault="004166BA" w:rsidP="004166BA">
      <w:pPr>
        <w:autoSpaceDE w:val="0"/>
        <w:autoSpaceDN w:val="0"/>
        <w:adjustRightInd w:val="0"/>
        <w:rPr>
          <w:rFonts w:cs="Arial"/>
          <w:sz w:val="22"/>
        </w:rPr>
      </w:pPr>
      <w:r w:rsidRPr="00025665">
        <w:rPr>
          <w:rFonts w:cs="Arial"/>
          <w:sz w:val="22"/>
        </w:rPr>
        <w:t>Effective community engagement is at the centre of successful management plans. The value of a GAP is maximised when it incorporates and balances the aspirations of stakeholders and interest groups.</w:t>
      </w:r>
    </w:p>
    <w:p w14:paraId="49BC85D6" w14:textId="77777777" w:rsidR="004166BA" w:rsidRPr="00025665" w:rsidRDefault="004166BA" w:rsidP="004166BA">
      <w:pPr>
        <w:autoSpaceDE w:val="0"/>
        <w:autoSpaceDN w:val="0"/>
        <w:adjustRightInd w:val="0"/>
        <w:rPr>
          <w:rFonts w:cs="Arial"/>
          <w:sz w:val="22"/>
        </w:rPr>
      </w:pPr>
      <w:r w:rsidRPr="00025665">
        <w:rPr>
          <w:rFonts w:cs="Arial"/>
          <w:sz w:val="22"/>
        </w:rPr>
        <w:t>In order to provide all interested stakeholders and groups with the opportunity to feed into the production of the new GAP, we have adopted a structured two-stage approach to community engagement.</w:t>
      </w:r>
    </w:p>
    <w:p w14:paraId="60674AF7" w14:textId="65EAB854" w:rsidR="004166BA" w:rsidRPr="00025665" w:rsidRDefault="004166BA" w:rsidP="00F965C4">
      <w:pPr>
        <w:pStyle w:val="ListParagraph"/>
        <w:numPr>
          <w:ilvl w:val="0"/>
          <w:numId w:val="11"/>
        </w:numPr>
        <w:rPr>
          <w:sz w:val="22"/>
        </w:rPr>
      </w:pPr>
      <w:r w:rsidRPr="00025665">
        <w:rPr>
          <w:sz w:val="22"/>
        </w:rPr>
        <w:t xml:space="preserve">For the first stage (this briefing document), stakeholders and site users will be invited to make comment on the core aspirations in Section 4; it is hoped that any further aspirations and/or issues will be identified through this information gathering process. This first stage of community engagement will run between </w:t>
      </w:r>
      <w:r w:rsidR="00817882" w:rsidRPr="00025665">
        <w:rPr>
          <w:b/>
          <w:sz w:val="22"/>
        </w:rPr>
        <w:t>Monday</w:t>
      </w:r>
      <w:r w:rsidRPr="00025665">
        <w:rPr>
          <w:b/>
          <w:sz w:val="22"/>
        </w:rPr>
        <w:t xml:space="preserve"> </w:t>
      </w:r>
      <w:r w:rsidR="00B47E85">
        <w:rPr>
          <w:b/>
          <w:sz w:val="22"/>
        </w:rPr>
        <w:t>4</w:t>
      </w:r>
      <w:r w:rsidRPr="00025665">
        <w:rPr>
          <w:b/>
          <w:sz w:val="22"/>
          <w:vertAlign w:val="superscript"/>
        </w:rPr>
        <w:t>th</w:t>
      </w:r>
      <w:r w:rsidRPr="00025665">
        <w:rPr>
          <w:b/>
          <w:sz w:val="22"/>
        </w:rPr>
        <w:t xml:space="preserve"> </w:t>
      </w:r>
      <w:r w:rsidR="00B47E85">
        <w:rPr>
          <w:b/>
          <w:sz w:val="22"/>
        </w:rPr>
        <w:t>October</w:t>
      </w:r>
      <w:r w:rsidRPr="00025665">
        <w:rPr>
          <w:b/>
          <w:sz w:val="22"/>
        </w:rPr>
        <w:t xml:space="preserve"> and </w:t>
      </w:r>
      <w:r w:rsidR="00817882" w:rsidRPr="00025665">
        <w:rPr>
          <w:b/>
          <w:sz w:val="22"/>
        </w:rPr>
        <w:t>Monday</w:t>
      </w:r>
      <w:r w:rsidRPr="00025665">
        <w:rPr>
          <w:b/>
          <w:sz w:val="22"/>
        </w:rPr>
        <w:t xml:space="preserve"> </w:t>
      </w:r>
      <w:r w:rsidR="00B47E85">
        <w:rPr>
          <w:b/>
          <w:sz w:val="22"/>
        </w:rPr>
        <w:t>1</w:t>
      </w:r>
      <w:r w:rsidR="00B47E85" w:rsidRPr="00B47E85">
        <w:rPr>
          <w:b/>
          <w:sz w:val="22"/>
          <w:vertAlign w:val="superscript"/>
        </w:rPr>
        <w:t>st</w:t>
      </w:r>
      <w:r w:rsidR="00B47E85">
        <w:rPr>
          <w:b/>
          <w:sz w:val="22"/>
        </w:rPr>
        <w:t xml:space="preserve"> November</w:t>
      </w:r>
      <w:r w:rsidR="00817882" w:rsidRPr="00025665">
        <w:rPr>
          <w:b/>
          <w:sz w:val="22"/>
        </w:rPr>
        <w:t xml:space="preserve"> 2021</w:t>
      </w:r>
      <w:r w:rsidRPr="00025665">
        <w:rPr>
          <w:b/>
          <w:sz w:val="22"/>
        </w:rPr>
        <w:t>.</w:t>
      </w:r>
    </w:p>
    <w:p w14:paraId="75B3D8F8" w14:textId="77777777" w:rsidR="004166BA" w:rsidRPr="00025665" w:rsidRDefault="004166BA" w:rsidP="00F965C4">
      <w:pPr>
        <w:pStyle w:val="ListParagraph"/>
        <w:rPr>
          <w:sz w:val="22"/>
        </w:rPr>
      </w:pPr>
    </w:p>
    <w:p w14:paraId="0F9789DF" w14:textId="0C7772C0" w:rsidR="004166BA" w:rsidRPr="00025665" w:rsidRDefault="004166BA" w:rsidP="00F965C4">
      <w:pPr>
        <w:pStyle w:val="ListParagraph"/>
        <w:numPr>
          <w:ilvl w:val="0"/>
          <w:numId w:val="11"/>
        </w:numPr>
        <w:rPr>
          <w:sz w:val="22"/>
        </w:rPr>
      </w:pPr>
      <w:r w:rsidRPr="00025665">
        <w:rPr>
          <w:sz w:val="22"/>
        </w:rPr>
        <w:t xml:space="preserve">For the second stage, stakeholders and site users will be invited to read through and make comment on the draft GAP, which will include the detailed proposals and actions. This stage is intended to run in between approximately </w:t>
      </w:r>
      <w:r w:rsidRPr="00025665">
        <w:rPr>
          <w:b/>
          <w:sz w:val="22"/>
        </w:rPr>
        <w:t xml:space="preserve">Monday </w:t>
      </w:r>
      <w:r w:rsidR="00817882" w:rsidRPr="00025665">
        <w:rPr>
          <w:b/>
          <w:sz w:val="22"/>
        </w:rPr>
        <w:t>3</w:t>
      </w:r>
      <w:r w:rsidR="00817882" w:rsidRPr="00025665">
        <w:rPr>
          <w:b/>
          <w:sz w:val="22"/>
          <w:vertAlign w:val="superscript"/>
        </w:rPr>
        <w:t>rd</w:t>
      </w:r>
      <w:r w:rsidRPr="00025665">
        <w:rPr>
          <w:b/>
          <w:sz w:val="22"/>
        </w:rPr>
        <w:t xml:space="preserve"> January</w:t>
      </w:r>
      <w:r w:rsidRPr="00025665">
        <w:rPr>
          <w:sz w:val="22"/>
        </w:rPr>
        <w:t xml:space="preserve"> and </w:t>
      </w:r>
      <w:r w:rsidRPr="00025665">
        <w:rPr>
          <w:b/>
          <w:sz w:val="22"/>
        </w:rPr>
        <w:t xml:space="preserve">Monday </w:t>
      </w:r>
      <w:r w:rsidR="00817882" w:rsidRPr="00025665">
        <w:rPr>
          <w:b/>
          <w:sz w:val="22"/>
        </w:rPr>
        <w:t>31</w:t>
      </w:r>
      <w:r w:rsidR="00817882" w:rsidRPr="00025665">
        <w:rPr>
          <w:b/>
          <w:sz w:val="22"/>
          <w:vertAlign w:val="superscript"/>
        </w:rPr>
        <w:t>st</w:t>
      </w:r>
      <w:r w:rsidR="00817882" w:rsidRPr="00025665">
        <w:rPr>
          <w:b/>
          <w:sz w:val="22"/>
        </w:rPr>
        <w:t xml:space="preserve"> January 2022</w:t>
      </w:r>
      <w:r w:rsidRPr="00025665">
        <w:rPr>
          <w:sz w:val="22"/>
        </w:rPr>
        <w:t xml:space="preserve">. </w:t>
      </w:r>
    </w:p>
    <w:p w14:paraId="4390F984" w14:textId="77777777" w:rsidR="004166BA" w:rsidRPr="00025665" w:rsidRDefault="004166BA" w:rsidP="004166BA">
      <w:pPr>
        <w:rPr>
          <w:rFonts w:cs="Arial"/>
          <w:sz w:val="22"/>
        </w:rPr>
      </w:pPr>
      <w:r w:rsidRPr="00025665">
        <w:rPr>
          <w:rFonts w:cs="Arial"/>
          <w:sz w:val="22"/>
        </w:rPr>
        <w:t>Following the second stage exercise, the final document will be produced, published and the actions will commence.</w:t>
      </w:r>
    </w:p>
    <w:p w14:paraId="44878D74" w14:textId="562BA068" w:rsidR="00025665" w:rsidRPr="00025665" w:rsidRDefault="004166BA" w:rsidP="004166BA">
      <w:pPr>
        <w:rPr>
          <w:rFonts w:cs="Arial"/>
          <w:sz w:val="22"/>
        </w:rPr>
      </w:pPr>
      <w:r w:rsidRPr="00025665">
        <w:rPr>
          <w:rFonts w:cs="Arial"/>
          <w:sz w:val="22"/>
        </w:rPr>
        <w:t>Please be aware that we will not respond individually to comments received through the public engagements; instead, we will produce a summary of comments, noting any amendments made to the plan as a result. This engagement response document will be published online alongside the briefing document, draft plan and final plan. We will retain contact details only for the purpose of keeping respondents informed about the plan development process.</w:t>
      </w:r>
    </w:p>
    <w:p w14:paraId="2AAB0EE0" w14:textId="6EF2080C" w:rsidR="004166BA" w:rsidRPr="004166BA" w:rsidRDefault="004166BA" w:rsidP="004166BA">
      <w:pPr>
        <w:rPr>
          <w:rFonts w:cs="Arial"/>
        </w:rPr>
      </w:pPr>
      <w:r w:rsidRPr="00025665">
        <w:rPr>
          <w:rFonts w:cs="Arial"/>
          <w:sz w:val="22"/>
        </w:rPr>
        <w:t xml:space="preserve">The diagram </w:t>
      </w:r>
      <w:r w:rsidR="00025665" w:rsidRPr="00025665">
        <w:rPr>
          <w:rFonts w:cs="Arial"/>
          <w:sz w:val="22"/>
        </w:rPr>
        <w:t xml:space="preserve">on the following page </w:t>
      </w:r>
      <w:r w:rsidRPr="00025665">
        <w:rPr>
          <w:rFonts w:cs="Arial"/>
          <w:sz w:val="22"/>
        </w:rPr>
        <w:t>shows the Greenspace Action Plan production</w:t>
      </w:r>
      <w:r w:rsidRPr="004166BA">
        <w:rPr>
          <w:rFonts w:cs="Arial"/>
        </w:rPr>
        <w:t xml:space="preserve"> process:</w:t>
      </w:r>
    </w:p>
    <w:p w14:paraId="7F6670A7" w14:textId="77777777" w:rsidR="004166BA" w:rsidRDefault="004166BA" w:rsidP="00A61FF9">
      <w:pPr>
        <w:pStyle w:val="BodyText"/>
        <w:sectPr w:rsidR="004166BA" w:rsidSect="00710E49">
          <w:pgSz w:w="11906" w:h="16838"/>
          <w:pgMar w:top="1440" w:right="1440" w:bottom="1440" w:left="1440" w:header="708" w:footer="708" w:gutter="0"/>
          <w:cols w:space="708"/>
          <w:docGrid w:linePitch="360"/>
        </w:sectPr>
      </w:pPr>
    </w:p>
    <w:p w14:paraId="17FCA93C" w14:textId="63C20ED4" w:rsidR="00332D1D" w:rsidRDefault="00EE4AC4" w:rsidP="00332D1D">
      <w:pPr>
        <w:tabs>
          <w:tab w:val="left" w:pos="540"/>
        </w:tabs>
        <w:jc w:val="center"/>
        <w:sectPr w:rsidR="00332D1D" w:rsidSect="00926D4D">
          <w:pgSz w:w="16838" w:h="11906" w:orient="landscape"/>
          <w:pgMar w:top="1797" w:right="1440" w:bottom="1797" w:left="1440" w:header="709" w:footer="584" w:gutter="0"/>
          <w:cols w:space="708"/>
          <w:docGrid w:linePitch="360"/>
        </w:sectPr>
      </w:pPr>
      <w:r>
        <w:rPr>
          <w:noProof/>
          <w:lang w:eastAsia="en-GB"/>
        </w:rPr>
        <w:lastRenderedPageBreak/>
        <mc:AlternateContent>
          <mc:Choice Requires="wps">
            <w:drawing>
              <wp:anchor distT="0" distB="0" distL="114300" distR="114300" simplePos="0" relativeHeight="251654656" behindDoc="0" locked="0" layoutInCell="1" allowOverlap="1" wp14:anchorId="3EC3D9A9" wp14:editId="5A7C5014">
                <wp:simplePos x="0" y="0"/>
                <wp:positionH relativeFrom="column">
                  <wp:posOffset>2219325</wp:posOffset>
                </wp:positionH>
                <wp:positionV relativeFrom="paragraph">
                  <wp:posOffset>1783080</wp:posOffset>
                </wp:positionV>
                <wp:extent cx="2705100" cy="3762375"/>
                <wp:effectExtent l="0" t="0" r="19050"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762375"/>
                        </a:xfrm>
                        <a:prstGeom prst="rect">
                          <a:avLst/>
                        </a:prstGeom>
                        <a:solidFill>
                          <a:srgbClr val="FFFF99"/>
                        </a:solidFill>
                        <a:ln w="9525">
                          <a:solidFill>
                            <a:srgbClr val="000000"/>
                          </a:solidFill>
                          <a:miter lim="800000"/>
                          <a:headEnd/>
                          <a:tailEnd/>
                        </a:ln>
                      </wps:spPr>
                      <wps:txbx>
                        <w:txbxContent>
                          <w:p w14:paraId="76711912" w14:textId="75CC963A" w:rsidR="00710E49" w:rsidRPr="00EE4AC4" w:rsidRDefault="00EE4AC4" w:rsidP="00E856A0">
                            <w:pPr>
                              <w:jc w:val="center"/>
                              <w:rPr>
                                <w:rFonts w:cs="Arial"/>
                                <w:b/>
                                <w:bCs/>
                                <w:sz w:val="20"/>
                                <w:szCs w:val="20"/>
                              </w:rPr>
                            </w:pPr>
                            <w:bookmarkStart w:id="8" w:name="_Hlk365036572"/>
                            <w:r>
                              <w:rPr>
                                <w:rFonts w:cs="Arial"/>
                                <w:b/>
                                <w:bCs/>
                                <w:sz w:val="20"/>
                                <w:szCs w:val="20"/>
                              </w:rPr>
                              <w:t>Stakeholder</w:t>
                            </w:r>
                          </w:p>
                          <w:p w14:paraId="4D9B8CF3" w14:textId="796FFECC" w:rsidR="00E856A0" w:rsidRPr="00B47E85" w:rsidRDefault="00E856A0" w:rsidP="00EE4AC4">
                            <w:pPr>
                              <w:spacing w:after="60"/>
                              <w:jc w:val="center"/>
                              <w:rPr>
                                <w:rFonts w:cs="Arial"/>
                                <w:sz w:val="18"/>
                                <w:szCs w:val="18"/>
                              </w:rPr>
                            </w:pPr>
                            <w:r w:rsidRPr="00B47E85">
                              <w:rPr>
                                <w:rFonts w:cs="Arial"/>
                                <w:sz w:val="18"/>
                                <w:szCs w:val="18"/>
                              </w:rPr>
                              <w:t>Environment Agency</w:t>
                            </w:r>
                          </w:p>
                          <w:p w14:paraId="637B25F5" w14:textId="77777777" w:rsidR="00E856A0" w:rsidRPr="00B47E85" w:rsidRDefault="00E856A0" w:rsidP="00EE4AC4">
                            <w:pPr>
                              <w:spacing w:after="60"/>
                              <w:jc w:val="center"/>
                              <w:rPr>
                                <w:rFonts w:cs="Arial"/>
                                <w:sz w:val="18"/>
                                <w:szCs w:val="18"/>
                              </w:rPr>
                            </w:pPr>
                            <w:r w:rsidRPr="00B47E85">
                              <w:rPr>
                                <w:rFonts w:cs="Arial"/>
                                <w:sz w:val="18"/>
                                <w:szCs w:val="18"/>
                              </w:rPr>
                              <w:t>Upper &amp; Bedford Ouse Catchment Partnership</w:t>
                            </w:r>
                          </w:p>
                          <w:p w14:paraId="066C267D" w14:textId="77777777" w:rsidR="00E856A0" w:rsidRPr="00B47E85" w:rsidRDefault="00E856A0" w:rsidP="00EE4AC4">
                            <w:pPr>
                              <w:spacing w:after="60"/>
                              <w:jc w:val="center"/>
                              <w:rPr>
                                <w:rFonts w:cs="Arial"/>
                                <w:sz w:val="18"/>
                                <w:szCs w:val="18"/>
                              </w:rPr>
                            </w:pPr>
                            <w:r w:rsidRPr="00B47E85">
                              <w:rPr>
                                <w:rFonts w:cs="Arial"/>
                                <w:sz w:val="18"/>
                                <w:szCs w:val="18"/>
                              </w:rPr>
                              <w:t>Herts and Middlesex Wildlife Trust</w:t>
                            </w:r>
                          </w:p>
                          <w:p w14:paraId="7E0D2DE6" w14:textId="77777777" w:rsidR="00E856A0" w:rsidRPr="00B47E85" w:rsidRDefault="00E856A0" w:rsidP="00EE4AC4">
                            <w:pPr>
                              <w:spacing w:after="60"/>
                              <w:jc w:val="center"/>
                              <w:rPr>
                                <w:rFonts w:cs="Arial"/>
                                <w:sz w:val="18"/>
                                <w:szCs w:val="18"/>
                              </w:rPr>
                            </w:pPr>
                            <w:r w:rsidRPr="00AB1882">
                              <w:rPr>
                                <w:rFonts w:cs="Arial"/>
                                <w:sz w:val="18"/>
                                <w:szCs w:val="18"/>
                              </w:rPr>
                              <w:t>Anglian Water</w:t>
                            </w:r>
                          </w:p>
                          <w:p w14:paraId="5AA6BC00" w14:textId="77777777" w:rsidR="00E856A0" w:rsidRPr="00B47E85" w:rsidRDefault="00E856A0" w:rsidP="00EE4AC4">
                            <w:pPr>
                              <w:spacing w:after="60"/>
                              <w:jc w:val="center"/>
                              <w:rPr>
                                <w:rFonts w:cs="Arial"/>
                                <w:sz w:val="18"/>
                                <w:szCs w:val="18"/>
                              </w:rPr>
                            </w:pPr>
                            <w:r w:rsidRPr="00B47E85">
                              <w:rPr>
                                <w:rFonts w:cs="Arial"/>
                                <w:sz w:val="18"/>
                                <w:szCs w:val="18"/>
                              </w:rPr>
                              <w:t>Grazing Tenant</w:t>
                            </w:r>
                          </w:p>
                          <w:bookmarkEnd w:id="8"/>
                          <w:p w14:paraId="4987381F" w14:textId="3DE93CF8" w:rsidR="00E856A0" w:rsidRDefault="00E856A0" w:rsidP="00EE4AC4">
                            <w:pPr>
                              <w:spacing w:after="60"/>
                              <w:jc w:val="center"/>
                              <w:rPr>
                                <w:rFonts w:cs="Arial"/>
                                <w:sz w:val="18"/>
                                <w:szCs w:val="18"/>
                              </w:rPr>
                            </w:pPr>
                            <w:r w:rsidRPr="00B47E85">
                              <w:rPr>
                                <w:rFonts w:cs="Arial"/>
                                <w:sz w:val="18"/>
                                <w:szCs w:val="18"/>
                              </w:rPr>
                              <w:t>Hitchin Forum</w:t>
                            </w:r>
                          </w:p>
                          <w:p w14:paraId="37D4CB23" w14:textId="1ED84E63" w:rsidR="008C7CB3" w:rsidRDefault="008C7CB3" w:rsidP="00EE4AC4">
                            <w:pPr>
                              <w:spacing w:after="60"/>
                              <w:jc w:val="center"/>
                              <w:rPr>
                                <w:rFonts w:cs="Arial"/>
                                <w:sz w:val="18"/>
                                <w:szCs w:val="18"/>
                              </w:rPr>
                            </w:pPr>
                            <w:r>
                              <w:rPr>
                                <w:rFonts w:cs="Arial"/>
                                <w:sz w:val="18"/>
                                <w:szCs w:val="18"/>
                              </w:rPr>
                              <w:t>Friends of Purwell Valley contacts</w:t>
                            </w:r>
                          </w:p>
                          <w:p w14:paraId="66C537DB" w14:textId="292E92F1" w:rsidR="008C7CB3" w:rsidRPr="00B47E85" w:rsidRDefault="008C7CB3" w:rsidP="00EE4AC4">
                            <w:pPr>
                              <w:spacing w:after="60"/>
                              <w:jc w:val="center"/>
                              <w:rPr>
                                <w:rFonts w:cs="Arial"/>
                                <w:sz w:val="18"/>
                                <w:szCs w:val="18"/>
                              </w:rPr>
                            </w:pPr>
                            <w:r>
                              <w:rPr>
                                <w:rFonts w:cs="Arial"/>
                                <w:sz w:val="18"/>
                                <w:szCs w:val="18"/>
                              </w:rPr>
                              <w:t>Friends of Butts Close</w:t>
                            </w:r>
                          </w:p>
                          <w:p w14:paraId="6380DB38" w14:textId="77777777" w:rsidR="00E856A0" w:rsidRPr="00B47E85" w:rsidRDefault="00E856A0" w:rsidP="00EE4AC4">
                            <w:pPr>
                              <w:spacing w:after="60"/>
                              <w:jc w:val="center"/>
                              <w:rPr>
                                <w:rFonts w:cs="Arial"/>
                                <w:sz w:val="18"/>
                                <w:szCs w:val="18"/>
                              </w:rPr>
                            </w:pPr>
                            <w:r w:rsidRPr="00B47E85">
                              <w:rPr>
                                <w:rFonts w:cs="Arial"/>
                                <w:sz w:val="18"/>
                                <w:szCs w:val="18"/>
                              </w:rPr>
                              <w:t>Hitchin Town Centre Initiative</w:t>
                            </w:r>
                          </w:p>
                          <w:p w14:paraId="6166EB01" w14:textId="79DDD1C9" w:rsidR="00E856A0" w:rsidRPr="00B47E85" w:rsidRDefault="00E856A0" w:rsidP="00EE4AC4">
                            <w:pPr>
                              <w:spacing w:after="60"/>
                              <w:jc w:val="center"/>
                              <w:rPr>
                                <w:rFonts w:cs="Arial"/>
                                <w:sz w:val="18"/>
                                <w:szCs w:val="18"/>
                              </w:rPr>
                            </w:pPr>
                            <w:r w:rsidRPr="00B47E85">
                              <w:rPr>
                                <w:rFonts w:cs="Arial"/>
                                <w:sz w:val="18"/>
                                <w:szCs w:val="18"/>
                              </w:rPr>
                              <w:t>Local Community</w:t>
                            </w:r>
                            <w:r w:rsidR="00B47E85">
                              <w:rPr>
                                <w:rFonts w:cs="Arial"/>
                                <w:sz w:val="18"/>
                                <w:szCs w:val="18"/>
                              </w:rPr>
                              <w:t>/volunteers</w:t>
                            </w:r>
                          </w:p>
                          <w:p w14:paraId="4F3E87FA" w14:textId="77777777" w:rsidR="00EE4AC4" w:rsidRPr="00B47E85" w:rsidRDefault="00EE4AC4" w:rsidP="00EE4AC4">
                            <w:pPr>
                              <w:spacing w:after="60"/>
                              <w:jc w:val="center"/>
                              <w:rPr>
                                <w:rFonts w:cs="Arial"/>
                                <w:sz w:val="18"/>
                                <w:szCs w:val="18"/>
                              </w:rPr>
                            </w:pPr>
                            <w:r w:rsidRPr="00B47E85">
                              <w:rPr>
                                <w:rFonts w:cs="Arial"/>
                                <w:sz w:val="18"/>
                                <w:szCs w:val="18"/>
                              </w:rPr>
                              <w:t>North Herts District Council</w:t>
                            </w:r>
                          </w:p>
                          <w:p w14:paraId="2CF36C25" w14:textId="77777777" w:rsidR="00EE4AC4" w:rsidRPr="00B47E85" w:rsidRDefault="00EE4AC4" w:rsidP="00EE4AC4">
                            <w:pPr>
                              <w:spacing w:after="60"/>
                              <w:jc w:val="center"/>
                              <w:rPr>
                                <w:rFonts w:cs="Arial"/>
                                <w:sz w:val="18"/>
                                <w:szCs w:val="18"/>
                              </w:rPr>
                            </w:pPr>
                            <w:r w:rsidRPr="00B47E85">
                              <w:rPr>
                                <w:rFonts w:cs="Arial"/>
                                <w:sz w:val="18"/>
                                <w:szCs w:val="18"/>
                              </w:rPr>
                              <w:t>Hertfordshire County Council including:</w:t>
                            </w:r>
                          </w:p>
                          <w:p w14:paraId="1188979E" w14:textId="77777777" w:rsidR="00EE4AC4" w:rsidRPr="00B47E85" w:rsidRDefault="00EE4AC4" w:rsidP="00EE4AC4">
                            <w:pPr>
                              <w:spacing w:after="60"/>
                              <w:jc w:val="center"/>
                              <w:rPr>
                                <w:rFonts w:cs="Arial"/>
                                <w:sz w:val="18"/>
                                <w:szCs w:val="18"/>
                              </w:rPr>
                            </w:pPr>
                            <w:r w:rsidRPr="00AB1882">
                              <w:rPr>
                                <w:rFonts w:cs="Arial"/>
                                <w:sz w:val="18"/>
                                <w:szCs w:val="18"/>
                              </w:rPr>
                              <w:t>Highways</w:t>
                            </w:r>
                          </w:p>
                          <w:p w14:paraId="402D4983" w14:textId="6EB1B5EB" w:rsidR="00EE4AC4" w:rsidRDefault="00EE4AC4" w:rsidP="00EE4AC4">
                            <w:pPr>
                              <w:spacing w:after="60"/>
                              <w:jc w:val="center"/>
                              <w:rPr>
                                <w:rFonts w:cs="Arial"/>
                                <w:sz w:val="18"/>
                                <w:szCs w:val="18"/>
                              </w:rPr>
                            </w:pPr>
                            <w:r w:rsidRPr="00B47E85">
                              <w:rPr>
                                <w:rFonts w:cs="Arial"/>
                                <w:sz w:val="18"/>
                                <w:szCs w:val="18"/>
                              </w:rPr>
                              <w:t>Rights of Way</w:t>
                            </w:r>
                          </w:p>
                          <w:p w14:paraId="329CE41E" w14:textId="56606B1B" w:rsidR="00851A21" w:rsidRPr="00B47E85" w:rsidRDefault="00851A21" w:rsidP="00EE4AC4">
                            <w:pPr>
                              <w:spacing w:after="60"/>
                              <w:jc w:val="center"/>
                              <w:rPr>
                                <w:rFonts w:cs="Arial"/>
                                <w:sz w:val="18"/>
                                <w:szCs w:val="18"/>
                              </w:rPr>
                            </w:pPr>
                            <w:r>
                              <w:rPr>
                                <w:rFonts w:cs="Arial"/>
                                <w:sz w:val="18"/>
                                <w:szCs w:val="18"/>
                              </w:rPr>
                              <w:t>Ecology</w:t>
                            </w:r>
                          </w:p>
                          <w:p w14:paraId="2469FA83" w14:textId="77777777" w:rsidR="00EE4AC4" w:rsidRPr="00B47E85" w:rsidRDefault="00EE4AC4" w:rsidP="00EE4AC4">
                            <w:pPr>
                              <w:spacing w:after="60"/>
                              <w:jc w:val="center"/>
                              <w:rPr>
                                <w:rFonts w:cs="Arial"/>
                                <w:sz w:val="18"/>
                                <w:szCs w:val="18"/>
                              </w:rPr>
                            </w:pPr>
                            <w:r w:rsidRPr="00B47E85">
                              <w:rPr>
                                <w:rFonts w:cs="Arial"/>
                                <w:sz w:val="18"/>
                                <w:szCs w:val="18"/>
                              </w:rPr>
                              <w:t>Flood Risk Management</w:t>
                            </w:r>
                          </w:p>
                          <w:p w14:paraId="10BC37DA" w14:textId="77777777" w:rsidR="00EE4AC4" w:rsidRPr="00B47E85" w:rsidRDefault="00EE4AC4" w:rsidP="00EE4AC4">
                            <w:pPr>
                              <w:spacing w:after="60"/>
                              <w:jc w:val="center"/>
                              <w:rPr>
                                <w:rFonts w:cs="Arial"/>
                                <w:sz w:val="18"/>
                                <w:szCs w:val="18"/>
                              </w:rPr>
                            </w:pPr>
                            <w:r w:rsidRPr="00B47E85">
                              <w:rPr>
                                <w:rFonts w:cs="Arial"/>
                                <w:sz w:val="18"/>
                                <w:szCs w:val="18"/>
                              </w:rPr>
                              <w:t xml:space="preserve">Relevant NHDC and HCC Cllrs </w:t>
                            </w:r>
                          </w:p>
                          <w:p w14:paraId="5AB26DBB" w14:textId="77777777" w:rsidR="00EE4AC4" w:rsidRPr="00B47E85" w:rsidRDefault="00EE4AC4" w:rsidP="00EE4AC4">
                            <w:pPr>
                              <w:spacing w:after="60"/>
                              <w:jc w:val="center"/>
                              <w:rPr>
                                <w:rFonts w:cs="Arial"/>
                                <w:sz w:val="18"/>
                                <w:szCs w:val="18"/>
                              </w:rPr>
                            </w:pPr>
                            <w:r w:rsidRPr="00B47E85">
                              <w:rPr>
                                <w:rFonts w:cs="Arial"/>
                                <w:sz w:val="18"/>
                                <w:szCs w:val="18"/>
                              </w:rPr>
                              <w:t>Historic Environment Record</w:t>
                            </w:r>
                          </w:p>
                          <w:p w14:paraId="00A5D7BA" w14:textId="77777777" w:rsidR="00E856A0" w:rsidRDefault="00E856A0" w:rsidP="00332D1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3D9A9" id="_x0000_t202" coordsize="21600,21600" o:spt="202" path="m,l,21600r21600,l21600,xe">
                <v:stroke joinstyle="miter"/>
                <v:path gradientshapeok="t" o:connecttype="rect"/>
              </v:shapetype>
              <v:shape id="Text Box 23" o:spid="_x0000_s1026" type="#_x0000_t202" style="position:absolute;left:0;text-align:left;margin-left:174.75pt;margin-top:140.4pt;width:213pt;height:29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" fillcolor="#ff9">
                <v:textbox>
                  <w:txbxContent>
                    <w:p w14:paraId="76711912" w14:textId="75CC963A" w:rsidR="00710E49" w:rsidRPr="00EE4AC4" w:rsidRDefault="00EE4AC4" w:rsidP="00E856A0">
                      <w:pPr>
                        <w:jc w:val="center"/>
                        <w:rPr>
                          <w:rFonts w:cs="Arial"/>
                          <w:b/>
                          <w:bCs/>
                          <w:sz w:val="20"/>
                          <w:szCs w:val="20"/>
                        </w:rPr>
                      </w:pPr>
                      <w:bookmarkStart w:id="9" w:name="_Hlk365036572"/>
                      <w:r>
                        <w:rPr>
                          <w:rFonts w:cs="Arial"/>
                          <w:b/>
                          <w:bCs/>
                          <w:sz w:val="20"/>
                          <w:szCs w:val="20"/>
                        </w:rPr>
                        <w:t>Stakeholder</w:t>
                      </w:r>
                    </w:p>
                    <w:p w14:paraId="4D9B8CF3" w14:textId="796FFECC" w:rsidR="00E856A0" w:rsidRPr="00B47E85" w:rsidRDefault="00E856A0" w:rsidP="00EE4AC4">
                      <w:pPr>
                        <w:spacing w:after="60"/>
                        <w:jc w:val="center"/>
                        <w:rPr>
                          <w:rFonts w:cs="Arial"/>
                          <w:sz w:val="18"/>
                          <w:szCs w:val="18"/>
                        </w:rPr>
                      </w:pPr>
                      <w:r w:rsidRPr="00B47E85">
                        <w:rPr>
                          <w:rFonts w:cs="Arial"/>
                          <w:sz w:val="18"/>
                          <w:szCs w:val="18"/>
                        </w:rPr>
                        <w:t>Environment Agency</w:t>
                      </w:r>
                    </w:p>
                    <w:p w14:paraId="637B25F5" w14:textId="77777777" w:rsidR="00E856A0" w:rsidRPr="00B47E85" w:rsidRDefault="00E856A0" w:rsidP="00EE4AC4">
                      <w:pPr>
                        <w:spacing w:after="60"/>
                        <w:jc w:val="center"/>
                        <w:rPr>
                          <w:rFonts w:cs="Arial"/>
                          <w:sz w:val="18"/>
                          <w:szCs w:val="18"/>
                        </w:rPr>
                      </w:pPr>
                      <w:r w:rsidRPr="00B47E85">
                        <w:rPr>
                          <w:rFonts w:cs="Arial"/>
                          <w:sz w:val="18"/>
                          <w:szCs w:val="18"/>
                        </w:rPr>
                        <w:t>Upper &amp; Bedford Ouse Catchment Partnership</w:t>
                      </w:r>
                    </w:p>
                    <w:p w14:paraId="066C267D" w14:textId="77777777" w:rsidR="00E856A0" w:rsidRPr="00B47E85" w:rsidRDefault="00E856A0" w:rsidP="00EE4AC4">
                      <w:pPr>
                        <w:spacing w:after="60"/>
                        <w:jc w:val="center"/>
                        <w:rPr>
                          <w:rFonts w:cs="Arial"/>
                          <w:sz w:val="18"/>
                          <w:szCs w:val="18"/>
                        </w:rPr>
                      </w:pPr>
                      <w:r w:rsidRPr="00B47E85">
                        <w:rPr>
                          <w:rFonts w:cs="Arial"/>
                          <w:sz w:val="18"/>
                          <w:szCs w:val="18"/>
                        </w:rPr>
                        <w:t>Herts and Middlesex Wildlife Trust</w:t>
                      </w:r>
                    </w:p>
                    <w:p w14:paraId="7E0D2DE6" w14:textId="77777777" w:rsidR="00E856A0" w:rsidRPr="00B47E85" w:rsidRDefault="00E856A0" w:rsidP="00EE4AC4">
                      <w:pPr>
                        <w:spacing w:after="60"/>
                        <w:jc w:val="center"/>
                        <w:rPr>
                          <w:rFonts w:cs="Arial"/>
                          <w:sz w:val="18"/>
                          <w:szCs w:val="18"/>
                        </w:rPr>
                      </w:pPr>
                      <w:r w:rsidRPr="00AB1882">
                        <w:rPr>
                          <w:rFonts w:cs="Arial"/>
                          <w:sz w:val="18"/>
                          <w:szCs w:val="18"/>
                        </w:rPr>
                        <w:t>Anglian Water</w:t>
                      </w:r>
                    </w:p>
                    <w:p w14:paraId="5AA6BC00" w14:textId="77777777" w:rsidR="00E856A0" w:rsidRPr="00B47E85" w:rsidRDefault="00E856A0" w:rsidP="00EE4AC4">
                      <w:pPr>
                        <w:spacing w:after="60"/>
                        <w:jc w:val="center"/>
                        <w:rPr>
                          <w:rFonts w:cs="Arial"/>
                          <w:sz w:val="18"/>
                          <w:szCs w:val="18"/>
                        </w:rPr>
                      </w:pPr>
                      <w:r w:rsidRPr="00B47E85">
                        <w:rPr>
                          <w:rFonts w:cs="Arial"/>
                          <w:sz w:val="18"/>
                          <w:szCs w:val="18"/>
                        </w:rPr>
                        <w:t>Grazing Tenant</w:t>
                      </w:r>
                    </w:p>
                    <w:bookmarkEnd w:id="9"/>
                    <w:p w14:paraId="4987381F" w14:textId="3DE93CF8" w:rsidR="00E856A0" w:rsidRDefault="00E856A0" w:rsidP="00EE4AC4">
                      <w:pPr>
                        <w:spacing w:after="60"/>
                        <w:jc w:val="center"/>
                        <w:rPr>
                          <w:rFonts w:cs="Arial"/>
                          <w:sz w:val="18"/>
                          <w:szCs w:val="18"/>
                        </w:rPr>
                      </w:pPr>
                      <w:r w:rsidRPr="00B47E85">
                        <w:rPr>
                          <w:rFonts w:cs="Arial"/>
                          <w:sz w:val="18"/>
                          <w:szCs w:val="18"/>
                        </w:rPr>
                        <w:t>Hitchin Forum</w:t>
                      </w:r>
                    </w:p>
                    <w:p w14:paraId="37D4CB23" w14:textId="1ED84E63" w:rsidR="008C7CB3" w:rsidRDefault="008C7CB3" w:rsidP="00EE4AC4">
                      <w:pPr>
                        <w:spacing w:after="60"/>
                        <w:jc w:val="center"/>
                        <w:rPr>
                          <w:rFonts w:cs="Arial"/>
                          <w:sz w:val="18"/>
                          <w:szCs w:val="18"/>
                        </w:rPr>
                      </w:pPr>
                      <w:r>
                        <w:rPr>
                          <w:rFonts w:cs="Arial"/>
                          <w:sz w:val="18"/>
                          <w:szCs w:val="18"/>
                        </w:rPr>
                        <w:t xml:space="preserve">Friends of </w:t>
                      </w:r>
                      <w:proofErr w:type="spellStart"/>
                      <w:r>
                        <w:rPr>
                          <w:rFonts w:cs="Arial"/>
                          <w:sz w:val="18"/>
                          <w:szCs w:val="18"/>
                        </w:rPr>
                        <w:t>Purwell</w:t>
                      </w:r>
                      <w:proofErr w:type="spellEnd"/>
                      <w:r>
                        <w:rPr>
                          <w:rFonts w:cs="Arial"/>
                          <w:sz w:val="18"/>
                          <w:szCs w:val="18"/>
                        </w:rPr>
                        <w:t xml:space="preserve"> Valley contacts</w:t>
                      </w:r>
                    </w:p>
                    <w:p w14:paraId="66C537DB" w14:textId="292E92F1" w:rsidR="008C7CB3" w:rsidRPr="00B47E85" w:rsidRDefault="008C7CB3" w:rsidP="00EE4AC4">
                      <w:pPr>
                        <w:spacing w:after="60"/>
                        <w:jc w:val="center"/>
                        <w:rPr>
                          <w:rFonts w:cs="Arial"/>
                          <w:sz w:val="18"/>
                          <w:szCs w:val="18"/>
                        </w:rPr>
                      </w:pPr>
                      <w:r>
                        <w:rPr>
                          <w:rFonts w:cs="Arial"/>
                          <w:sz w:val="18"/>
                          <w:szCs w:val="18"/>
                        </w:rPr>
                        <w:t>Friends of Butts Close</w:t>
                      </w:r>
                    </w:p>
                    <w:p w14:paraId="6380DB38" w14:textId="77777777" w:rsidR="00E856A0" w:rsidRPr="00B47E85" w:rsidRDefault="00E856A0" w:rsidP="00EE4AC4">
                      <w:pPr>
                        <w:spacing w:after="60"/>
                        <w:jc w:val="center"/>
                        <w:rPr>
                          <w:rFonts w:cs="Arial"/>
                          <w:sz w:val="18"/>
                          <w:szCs w:val="18"/>
                        </w:rPr>
                      </w:pPr>
                      <w:r w:rsidRPr="00B47E85">
                        <w:rPr>
                          <w:rFonts w:cs="Arial"/>
                          <w:sz w:val="18"/>
                          <w:szCs w:val="18"/>
                        </w:rPr>
                        <w:t>Hitchin Town Centre Initiative</w:t>
                      </w:r>
                    </w:p>
                    <w:p w14:paraId="6166EB01" w14:textId="79DDD1C9" w:rsidR="00E856A0" w:rsidRPr="00B47E85" w:rsidRDefault="00E856A0" w:rsidP="00EE4AC4">
                      <w:pPr>
                        <w:spacing w:after="60"/>
                        <w:jc w:val="center"/>
                        <w:rPr>
                          <w:rFonts w:cs="Arial"/>
                          <w:sz w:val="18"/>
                          <w:szCs w:val="18"/>
                        </w:rPr>
                      </w:pPr>
                      <w:r w:rsidRPr="00B47E85">
                        <w:rPr>
                          <w:rFonts w:cs="Arial"/>
                          <w:sz w:val="18"/>
                          <w:szCs w:val="18"/>
                        </w:rPr>
                        <w:t>Local Community</w:t>
                      </w:r>
                      <w:r w:rsidR="00B47E85">
                        <w:rPr>
                          <w:rFonts w:cs="Arial"/>
                          <w:sz w:val="18"/>
                          <w:szCs w:val="18"/>
                        </w:rPr>
                        <w:t>/volunteers</w:t>
                      </w:r>
                    </w:p>
                    <w:p w14:paraId="4F3E87FA" w14:textId="77777777" w:rsidR="00EE4AC4" w:rsidRPr="00B47E85" w:rsidRDefault="00EE4AC4" w:rsidP="00EE4AC4">
                      <w:pPr>
                        <w:spacing w:after="60"/>
                        <w:jc w:val="center"/>
                        <w:rPr>
                          <w:rFonts w:cs="Arial"/>
                          <w:sz w:val="18"/>
                          <w:szCs w:val="18"/>
                        </w:rPr>
                      </w:pPr>
                      <w:r w:rsidRPr="00B47E85">
                        <w:rPr>
                          <w:rFonts w:cs="Arial"/>
                          <w:sz w:val="18"/>
                          <w:szCs w:val="18"/>
                        </w:rPr>
                        <w:t>North Herts District Council</w:t>
                      </w:r>
                    </w:p>
                    <w:p w14:paraId="2CF36C25" w14:textId="77777777" w:rsidR="00EE4AC4" w:rsidRPr="00B47E85" w:rsidRDefault="00EE4AC4" w:rsidP="00EE4AC4">
                      <w:pPr>
                        <w:spacing w:after="60"/>
                        <w:jc w:val="center"/>
                        <w:rPr>
                          <w:rFonts w:cs="Arial"/>
                          <w:sz w:val="18"/>
                          <w:szCs w:val="18"/>
                        </w:rPr>
                      </w:pPr>
                      <w:r w:rsidRPr="00B47E85">
                        <w:rPr>
                          <w:rFonts w:cs="Arial"/>
                          <w:sz w:val="18"/>
                          <w:szCs w:val="18"/>
                        </w:rPr>
                        <w:t>Hertfordshire County Council including:</w:t>
                      </w:r>
                    </w:p>
                    <w:p w14:paraId="1188979E" w14:textId="77777777" w:rsidR="00EE4AC4" w:rsidRPr="00B47E85" w:rsidRDefault="00EE4AC4" w:rsidP="00EE4AC4">
                      <w:pPr>
                        <w:spacing w:after="60"/>
                        <w:jc w:val="center"/>
                        <w:rPr>
                          <w:rFonts w:cs="Arial"/>
                          <w:sz w:val="18"/>
                          <w:szCs w:val="18"/>
                        </w:rPr>
                      </w:pPr>
                      <w:r w:rsidRPr="00AB1882">
                        <w:rPr>
                          <w:rFonts w:cs="Arial"/>
                          <w:sz w:val="18"/>
                          <w:szCs w:val="18"/>
                        </w:rPr>
                        <w:t>Highways</w:t>
                      </w:r>
                    </w:p>
                    <w:p w14:paraId="402D4983" w14:textId="6EB1B5EB" w:rsidR="00EE4AC4" w:rsidRDefault="00EE4AC4" w:rsidP="00EE4AC4">
                      <w:pPr>
                        <w:spacing w:after="60"/>
                        <w:jc w:val="center"/>
                        <w:rPr>
                          <w:rFonts w:cs="Arial"/>
                          <w:sz w:val="18"/>
                          <w:szCs w:val="18"/>
                        </w:rPr>
                      </w:pPr>
                      <w:r w:rsidRPr="00B47E85">
                        <w:rPr>
                          <w:rFonts w:cs="Arial"/>
                          <w:sz w:val="18"/>
                          <w:szCs w:val="18"/>
                        </w:rPr>
                        <w:t>Rights of Way</w:t>
                      </w:r>
                    </w:p>
                    <w:p w14:paraId="329CE41E" w14:textId="56606B1B" w:rsidR="00851A21" w:rsidRPr="00B47E85" w:rsidRDefault="00851A21" w:rsidP="00EE4AC4">
                      <w:pPr>
                        <w:spacing w:after="60"/>
                        <w:jc w:val="center"/>
                        <w:rPr>
                          <w:rFonts w:cs="Arial"/>
                          <w:sz w:val="18"/>
                          <w:szCs w:val="18"/>
                        </w:rPr>
                      </w:pPr>
                      <w:r>
                        <w:rPr>
                          <w:rFonts w:cs="Arial"/>
                          <w:sz w:val="18"/>
                          <w:szCs w:val="18"/>
                        </w:rPr>
                        <w:t>Ecology</w:t>
                      </w:r>
                    </w:p>
                    <w:p w14:paraId="2469FA83" w14:textId="77777777" w:rsidR="00EE4AC4" w:rsidRPr="00B47E85" w:rsidRDefault="00EE4AC4" w:rsidP="00EE4AC4">
                      <w:pPr>
                        <w:spacing w:after="60"/>
                        <w:jc w:val="center"/>
                        <w:rPr>
                          <w:rFonts w:cs="Arial"/>
                          <w:sz w:val="18"/>
                          <w:szCs w:val="18"/>
                        </w:rPr>
                      </w:pPr>
                      <w:r w:rsidRPr="00B47E85">
                        <w:rPr>
                          <w:rFonts w:cs="Arial"/>
                          <w:sz w:val="18"/>
                          <w:szCs w:val="18"/>
                        </w:rPr>
                        <w:t>Flood Risk Management</w:t>
                      </w:r>
                    </w:p>
                    <w:p w14:paraId="10BC37DA" w14:textId="77777777" w:rsidR="00EE4AC4" w:rsidRPr="00B47E85" w:rsidRDefault="00EE4AC4" w:rsidP="00EE4AC4">
                      <w:pPr>
                        <w:spacing w:after="60"/>
                        <w:jc w:val="center"/>
                        <w:rPr>
                          <w:rFonts w:cs="Arial"/>
                          <w:sz w:val="18"/>
                          <w:szCs w:val="18"/>
                        </w:rPr>
                      </w:pPr>
                      <w:r w:rsidRPr="00B47E85">
                        <w:rPr>
                          <w:rFonts w:cs="Arial"/>
                          <w:sz w:val="18"/>
                          <w:szCs w:val="18"/>
                        </w:rPr>
                        <w:t xml:space="preserve">Relevant NHDC and HCC Cllrs </w:t>
                      </w:r>
                    </w:p>
                    <w:p w14:paraId="5AB26DBB" w14:textId="77777777" w:rsidR="00EE4AC4" w:rsidRPr="00B47E85" w:rsidRDefault="00EE4AC4" w:rsidP="00EE4AC4">
                      <w:pPr>
                        <w:spacing w:after="60"/>
                        <w:jc w:val="center"/>
                        <w:rPr>
                          <w:rFonts w:cs="Arial"/>
                          <w:sz w:val="18"/>
                          <w:szCs w:val="18"/>
                        </w:rPr>
                      </w:pPr>
                      <w:r w:rsidRPr="00B47E85">
                        <w:rPr>
                          <w:rFonts w:cs="Arial"/>
                          <w:sz w:val="18"/>
                          <w:szCs w:val="18"/>
                        </w:rPr>
                        <w:t>Historic Environment Record</w:t>
                      </w:r>
                    </w:p>
                    <w:p w14:paraId="00A5D7BA" w14:textId="77777777" w:rsidR="00E856A0" w:rsidRDefault="00E856A0" w:rsidP="00332D1D">
                      <w:pPr>
                        <w:rPr>
                          <w:rFonts w:cs="Arial"/>
                          <w:sz w:val="20"/>
                          <w:szCs w:val="20"/>
                        </w:rPr>
                      </w:pPr>
                    </w:p>
                  </w:txbxContent>
                </v:textbox>
              </v:shape>
            </w:pict>
          </mc:Fallback>
        </mc:AlternateContent>
      </w:r>
      <w:r w:rsidR="00817882" w:rsidRPr="008E493E">
        <w:rPr>
          <w:noProof/>
          <w:lang w:eastAsia="en-GB"/>
        </w:rPr>
        <mc:AlternateContent>
          <mc:Choice Requires="wps">
            <w:drawing>
              <wp:anchor distT="0" distB="0" distL="114300" distR="114300" simplePos="0" relativeHeight="251657728" behindDoc="0" locked="0" layoutInCell="1" allowOverlap="1" wp14:anchorId="2811D1FB" wp14:editId="081C9035">
                <wp:simplePos x="0" y="0"/>
                <wp:positionH relativeFrom="column">
                  <wp:posOffset>1562100</wp:posOffset>
                </wp:positionH>
                <wp:positionV relativeFrom="paragraph">
                  <wp:posOffset>-636270</wp:posOffset>
                </wp:positionV>
                <wp:extent cx="1514475" cy="666750"/>
                <wp:effectExtent l="0" t="0" r="28575"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66750"/>
                        </a:xfrm>
                        <a:prstGeom prst="rect">
                          <a:avLst/>
                        </a:prstGeom>
                        <a:solidFill>
                          <a:srgbClr val="FFCC99"/>
                        </a:solidFill>
                        <a:ln w="9525">
                          <a:solidFill>
                            <a:srgbClr val="000000"/>
                          </a:solidFill>
                          <a:miter lim="800000"/>
                          <a:headEnd/>
                          <a:tailEnd/>
                        </a:ln>
                      </wps:spPr>
                      <wps:txbx>
                        <w:txbxContent>
                          <w:p w14:paraId="1F6AF570" w14:textId="77777777" w:rsidR="00332D1D" w:rsidRPr="002E0192" w:rsidRDefault="00332D1D" w:rsidP="002E0192">
                            <w:pPr>
                              <w:pStyle w:val="NoSpacing"/>
                              <w:jc w:val="center"/>
                              <w:rPr>
                                <w:sz w:val="20"/>
                                <w:szCs w:val="20"/>
                              </w:rPr>
                            </w:pPr>
                            <w:r w:rsidRPr="002E0192">
                              <w:rPr>
                                <w:sz w:val="20"/>
                                <w:szCs w:val="20"/>
                              </w:rPr>
                              <w:t>Engagement will run from approx.</w:t>
                            </w:r>
                          </w:p>
                          <w:p w14:paraId="6556937D" w14:textId="7D217105" w:rsidR="00332D1D" w:rsidRPr="00817882" w:rsidRDefault="00B47E85" w:rsidP="002E0192">
                            <w:pPr>
                              <w:pStyle w:val="NoSpacing"/>
                              <w:jc w:val="center"/>
                              <w:rPr>
                                <w:b/>
                                <w:sz w:val="20"/>
                                <w:szCs w:val="20"/>
                              </w:rPr>
                            </w:pPr>
                            <w:r>
                              <w:rPr>
                                <w:b/>
                                <w:sz w:val="20"/>
                                <w:szCs w:val="20"/>
                              </w:rPr>
                              <w:t>4</w:t>
                            </w:r>
                            <w:r w:rsidR="00817882" w:rsidRPr="00817882">
                              <w:rPr>
                                <w:b/>
                                <w:sz w:val="20"/>
                                <w:szCs w:val="20"/>
                                <w:vertAlign w:val="superscript"/>
                              </w:rPr>
                              <w:t>th</w:t>
                            </w:r>
                            <w:r w:rsidR="00817882">
                              <w:rPr>
                                <w:b/>
                                <w:sz w:val="20"/>
                                <w:szCs w:val="20"/>
                              </w:rPr>
                              <w:t xml:space="preserve"> </w:t>
                            </w:r>
                            <w:r>
                              <w:rPr>
                                <w:b/>
                                <w:sz w:val="20"/>
                                <w:szCs w:val="20"/>
                              </w:rPr>
                              <w:t>October</w:t>
                            </w:r>
                            <w:r w:rsidR="00332D1D" w:rsidRPr="00817882">
                              <w:rPr>
                                <w:b/>
                                <w:sz w:val="20"/>
                                <w:szCs w:val="20"/>
                              </w:rPr>
                              <w:t xml:space="preserve"> 20</w:t>
                            </w:r>
                            <w:r w:rsidR="00817882">
                              <w:rPr>
                                <w:b/>
                                <w:sz w:val="20"/>
                                <w:szCs w:val="20"/>
                              </w:rPr>
                              <w:t>21</w:t>
                            </w:r>
                            <w:r w:rsidR="00332D1D" w:rsidRPr="00817882">
                              <w:rPr>
                                <w:b/>
                                <w:sz w:val="20"/>
                                <w:szCs w:val="20"/>
                              </w:rPr>
                              <w:t xml:space="preserve"> to</w:t>
                            </w:r>
                          </w:p>
                          <w:p w14:paraId="45651F64" w14:textId="37ED4F12" w:rsidR="00332D1D" w:rsidRPr="002E0192" w:rsidRDefault="00B47E85" w:rsidP="002E0192">
                            <w:pPr>
                              <w:jc w:val="center"/>
                              <w:rPr>
                                <w:rFonts w:cs="Arial"/>
                                <w:b/>
                                <w:sz w:val="20"/>
                                <w:szCs w:val="20"/>
                              </w:rPr>
                            </w:pPr>
                            <w:r>
                              <w:rPr>
                                <w:rFonts w:cs="Arial"/>
                                <w:b/>
                                <w:sz w:val="20"/>
                                <w:szCs w:val="20"/>
                              </w:rPr>
                              <w:t>1</w:t>
                            </w:r>
                            <w:r w:rsidRPr="00B47E85">
                              <w:rPr>
                                <w:rFonts w:cs="Arial"/>
                                <w:b/>
                                <w:sz w:val="20"/>
                                <w:szCs w:val="20"/>
                                <w:vertAlign w:val="superscript"/>
                              </w:rPr>
                              <w:t>st</w:t>
                            </w:r>
                            <w:r>
                              <w:rPr>
                                <w:rFonts w:cs="Arial"/>
                                <w:b/>
                                <w:sz w:val="20"/>
                                <w:szCs w:val="20"/>
                              </w:rPr>
                              <w:t xml:space="preserve"> November</w:t>
                            </w:r>
                            <w:r w:rsidR="00817882">
                              <w:rPr>
                                <w:rFonts w:cs="Arial"/>
                                <w:b/>
                                <w:sz w:val="20"/>
                                <w:szCs w:val="20"/>
                              </w:rPr>
                              <w:t xml:space="preserv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1D1FB" id="Text Box 30" o:spid="_x0000_s1027" type="#_x0000_t202" style="position:absolute;left:0;text-align:left;margin-left:123pt;margin-top:-50.1pt;width:119.25pt;height: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" fillcolor="#fc9">
                <v:textbox>
                  <w:txbxContent>
                    <w:p w14:paraId="1F6AF570" w14:textId="77777777" w:rsidR="00332D1D" w:rsidRPr="002E0192" w:rsidRDefault="00332D1D" w:rsidP="002E0192">
                      <w:pPr>
                        <w:pStyle w:val="NoSpacing"/>
                        <w:jc w:val="center"/>
                        <w:rPr>
                          <w:sz w:val="20"/>
                          <w:szCs w:val="20"/>
                        </w:rPr>
                      </w:pPr>
                      <w:r w:rsidRPr="002E0192">
                        <w:rPr>
                          <w:sz w:val="20"/>
                          <w:szCs w:val="20"/>
                        </w:rPr>
                        <w:t>Engagement will run from approx.</w:t>
                      </w:r>
                    </w:p>
                    <w:p w14:paraId="6556937D" w14:textId="7D217105" w:rsidR="00332D1D" w:rsidRPr="00817882" w:rsidRDefault="00B47E85" w:rsidP="002E0192">
                      <w:pPr>
                        <w:pStyle w:val="NoSpacing"/>
                        <w:jc w:val="center"/>
                        <w:rPr>
                          <w:b/>
                          <w:sz w:val="20"/>
                          <w:szCs w:val="20"/>
                        </w:rPr>
                      </w:pPr>
                      <w:r>
                        <w:rPr>
                          <w:b/>
                          <w:sz w:val="20"/>
                          <w:szCs w:val="20"/>
                        </w:rPr>
                        <w:t>4</w:t>
                      </w:r>
                      <w:r w:rsidR="00817882" w:rsidRPr="00817882">
                        <w:rPr>
                          <w:b/>
                          <w:sz w:val="20"/>
                          <w:szCs w:val="20"/>
                          <w:vertAlign w:val="superscript"/>
                        </w:rPr>
                        <w:t>th</w:t>
                      </w:r>
                      <w:r w:rsidR="00817882">
                        <w:rPr>
                          <w:b/>
                          <w:sz w:val="20"/>
                          <w:szCs w:val="20"/>
                        </w:rPr>
                        <w:t xml:space="preserve"> </w:t>
                      </w:r>
                      <w:r>
                        <w:rPr>
                          <w:b/>
                          <w:sz w:val="20"/>
                          <w:szCs w:val="20"/>
                        </w:rPr>
                        <w:t>October</w:t>
                      </w:r>
                      <w:r w:rsidR="00332D1D" w:rsidRPr="00817882">
                        <w:rPr>
                          <w:b/>
                          <w:sz w:val="20"/>
                          <w:szCs w:val="20"/>
                        </w:rPr>
                        <w:t xml:space="preserve"> 20</w:t>
                      </w:r>
                      <w:r w:rsidR="00817882">
                        <w:rPr>
                          <w:b/>
                          <w:sz w:val="20"/>
                          <w:szCs w:val="20"/>
                        </w:rPr>
                        <w:t>21</w:t>
                      </w:r>
                      <w:r w:rsidR="00332D1D" w:rsidRPr="00817882">
                        <w:rPr>
                          <w:b/>
                          <w:sz w:val="20"/>
                          <w:szCs w:val="20"/>
                        </w:rPr>
                        <w:t xml:space="preserve"> to</w:t>
                      </w:r>
                    </w:p>
                    <w:p w14:paraId="45651F64" w14:textId="37ED4F12" w:rsidR="00332D1D" w:rsidRPr="002E0192" w:rsidRDefault="00B47E85" w:rsidP="002E0192">
                      <w:pPr>
                        <w:jc w:val="center"/>
                        <w:rPr>
                          <w:rFonts w:cs="Arial"/>
                          <w:b/>
                          <w:sz w:val="20"/>
                          <w:szCs w:val="20"/>
                        </w:rPr>
                      </w:pPr>
                      <w:r>
                        <w:rPr>
                          <w:rFonts w:cs="Arial"/>
                          <w:b/>
                          <w:sz w:val="20"/>
                          <w:szCs w:val="20"/>
                        </w:rPr>
                        <w:t>1</w:t>
                      </w:r>
                      <w:r w:rsidRPr="00B47E85">
                        <w:rPr>
                          <w:rFonts w:cs="Arial"/>
                          <w:b/>
                          <w:sz w:val="20"/>
                          <w:szCs w:val="20"/>
                          <w:vertAlign w:val="superscript"/>
                        </w:rPr>
                        <w:t>st</w:t>
                      </w:r>
                      <w:r>
                        <w:rPr>
                          <w:rFonts w:cs="Arial"/>
                          <w:b/>
                          <w:sz w:val="20"/>
                          <w:szCs w:val="20"/>
                        </w:rPr>
                        <w:t xml:space="preserve"> November</w:t>
                      </w:r>
                      <w:r w:rsidR="00817882">
                        <w:rPr>
                          <w:rFonts w:cs="Arial"/>
                          <w:b/>
                          <w:sz w:val="20"/>
                          <w:szCs w:val="20"/>
                        </w:rPr>
                        <w:t xml:space="preserve"> 2021</w:t>
                      </w:r>
                    </w:p>
                  </w:txbxContent>
                </v:textbox>
              </v:shape>
            </w:pict>
          </mc:Fallback>
        </mc:AlternateContent>
      </w:r>
      <w:r w:rsidR="00E856A0">
        <w:rPr>
          <w:noProof/>
          <w:lang w:eastAsia="en-GB"/>
        </w:rPr>
        <mc:AlternateContent>
          <mc:Choice Requires="wps">
            <w:drawing>
              <wp:anchor distT="0" distB="0" distL="114300" distR="114300" simplePos="0" relativeHeight="251662848" behindDoc="0" locked="0" layoutInCell="1" allowOverlap="1" wp14:anchorId="1AB52CC1" wp14:editId="26BFB681">
                <wp:simplePos x="0" y="0"/>
                <wp:positionH relativeFrom="column">
                  <wp:posOffset>3568700</wp:posOffset>
                </wp:positionH>
                <wp:positionV relativeFrom="paragraph">
                  <wp:posOffset>1570355</wp:posOffset>
                </wp:positionV>
                <wp:extent cx="0" cy="193675"/>
                <wp:effectExtent l="0" t="0" r="19050" b="15875"/>
                <wp:wrapNone/>
                <wp:docPr id="7" name="Straight Connector 7"/>
                <wp:cNvGraphicFramePr/>
                <a:graphic xmlns:a="http://schemas.openxmlformats.org/drawingml/2006/main">
                  <a:graphicData uri="http://schemas.microsoft.com/office/word/2010/wordprocessingShape">
                    <wps:wsp>
                      <wps:cNvCnPr/>
                      <wps:spPr>
                        <a:xfrm>
                          <a:off x="0" y="0"/>
                          <a:ext cx="0" cy="193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4725AE" id="Straight Connector 7"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pt,123.65pt" to="281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" strokecolor="black [3213]"/>
            </w:pict>
          </mc:Fallback>
        </mc:AlternateContent>
      </w:r>
      <w:r w:rsidR="00E856A0">
        <w:rPr>
          <w:noProof/>
          <w:lang w:eastAsia="en-GB"/>
        </w:rPr>
        <mc:AlternateContent>
          <mc:Choice Requires="wps">
            <w:drawing>
              <wp:anchor distT="0" distB="0" distL="114300" distR="114300" simplePos="0" relativeHeight="251661824" behindDoc="0" locked="0" layoutInCell="1" allowOverlap="1" wp14:anchorId="351EDB73" wp14:editId="4B13FEE1">
                <wp:simplePos x="0" y="0"/>
                <wp:positionH relativeFrom="column">
                  <wp:posOffset>2280285</wp:posOffset>
                </wp:positionH>
                <wp:positionV relativeFrom="paragraph">
                  <wp:posOffset>1570355</wp:posOffset>
                </wp:positionV>
                <wp:extent cx="2493645" cy="0"/>
                <wp:effectExtent l="0" t="0" r="20955" b="19050"/>
                <wp:wrapNone/>
                <wp:docPr id="1" name="Straight Connector 1"/>
                <wp:cNvGraphicFramePr/>
                <a:graphic xmlns:a="http://schemas.openxmlformats.org/drawingml/2006/main">
                  <a:graphicData uri="http://schemas.microsoft.com/office/word/2010/wordprocessingShape">
                    <wps:wsp>
                      <wps:cNvCnPr/>
                      <wps:spPr>
                        <a:xfrm>
                          <a:off x="0" y="0"/>
                          <a:ext cx="24936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5060BA" id="Straight Connector 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5pt,123.65pt" to="375.9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" strokecolor="black [3213]"/>
            </w:pict>
          </mc:Fallback>
        </mc:AlternateContent>
      </w:r>
      <w:r w:rsidR="00E856A0">
        <w:rPr>
          <w:noProof/>
          <w:lang w:eastAsia="en-GB"/>
        </w:rPr>
        <mc:AlternateContent>
          <mc:Choice Requires="wps">
            <w:drawing>
              <wp:anchor distT="0" distB="0" distL="114300" distR="114300" simplePos="0" relativeHeight="251651584" behindDoc="0" locked="0" layoutInCell="1" allowOverlap="1" wp14:anchorId="4DBFF714" wp14:editId="5925D747">
                <wp:simplePos x="0" y="0"/>
                <wp:positionH relativeFrom="column">
                  <wp:posOffset>4774565</wp:posOffset>
                </wp:positionH>
                <wp:positionV relativeFrom="paragraph">
                  <wp:posOffset>1196340</wp:posOffset>
                </wp:positionV>
                <wp:extent cx="0" cy="373380"/>
                <wp:effectExtent l="76200" t="38100" r="57150" b="2667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33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477F2" id="Straight Connector 10"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95pt,94.2pt" to="375.95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">
                <v:stroke endarrow="block"/>
              </v:line>
            </w:pict>
          </mc:Fallback>
        </mc:AlternateContent>
      </w:r>
      <w:r w:rsidR="00E856A0">
        <w:rPr>
          <w:noProof/>
          <w:lang w:eastAsia="en-GB"/>
        </w:rPr>
        <mc:AlternateContent>
          <mc:Choice Requires="wps">
            <w:drawing>
              <wp:anchor distT="0" distB="0" distL="114300" distR="114300" simplePos="0" relativeHeight="251660800" behindDoc="0" locked="0" layoutInCell="1" allowOverlap="1" wp14:anchorId="59F40C45" wp14:editId="1BC09AF5">
                <wp:simplePos x="0" y="0"/>
                <wp:positionH relativeFrom="column">
                  <wp:posOffset>2280285</wp:posOffset>
                </wp:positionH>
                <wp:positionV relativeFrom="paragraph">
                  <wp:posOffset>1224280</wp:posOffset>
                </wp:positionV>
                <wp:extent cx="0" cy="346075"/>
                <wp:effectExtent l="76200" t="38100" r="57150" b="1587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6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0C112" id="Straight Connector 19"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55pt,96.4pt" to="179.55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">
                <v:stroke endarrow="block"/>
              </v:line>
            </w:pict>
          </mc:Fallback>
        </mc:AlternateContent>
      </w:r>
      <w:r w:rsidR="00E856A0">
        <w:rPr>
          <w:noProof/>
          <w:lang w:eastAsia="en-GB"/>
        </w:rPr>
        <mc:AlternateContent>
          <mc:Choice Requires="wps">
            <w:drawing>
              <wp:anchor distT="0" distB="0" distL="114300" distR="114300" simplePos="0" relativeHeight="251655680" behindDoc="0" locked="0" layoutInCell="1" allowOverlap="1" wp14:anchorId="39F9D6E1" wp14:editId="47056C84">
                <wp:simplePos x="0" y="0"/>
                <wp:positionH relativeFrom="column">
                  <wp:posOffset>6454775</wp:posOffset>
                </wp:positionH>
                <wp:positionV relativeFrom="paragraph">
                  <wp:posOffset>790575</wp:posOffset>
                </wp:positionV>
                <wp:extent cx="228600" cy="0"/>
                <wp:effectExtent l="9525" t="59055" r="19050" b="5524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E1901" id="Straight Connector 1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25pt,62.25pt" to="526.2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">
                <v:stroke endarrow="block"/>
              </v:line>
            </w:pict>
          </mc:Fallback>
        </mc:AlternateContent>
      </w:r>
      <w:r w:rsidR="00E856A0">
        <w:rPr>
          <w:noProof/>
          <w:lang w:eastAsia="en-GB"/>
        </w:rPr>
        <mc:AlternateContent>
          <mc:Choice Requires="wps">
            <w:drawing>
              <wp:anchor distT="0" distB="0" distL="114300" distR="114300" simplePos="0" relativeHeight="251648512" behindDoc="0" locked="0" layoutInCell="1" allowOverlap="1" wp14:anchorId="27579962" wp14:editId="3620D0AE">
                <wp:simplePos x="0" y="0"/>
                <wp:positionH relativeFrom="column">
                  <wp:posOffset>205740</wp:posOffset>
                </wp:positionH>
                <wp:positionV relativeFrom="paragraph">
                  <wp:posOffset>361315</wp:posOffset>
                </wp:positionV>
                <wp:extent cx="1225550" cy="842010"/>
                <wp:effectExtent l="0" t="0" r="12700" b="152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842010"/>
                        </a:xfrm>
                        <a:prstGeom prst="rect">
                          <a:avLst/>
                        </a:prstGeom>
                        <a:solidFill>
                          <a:srgbClr val="CCFFCC"/>
                        </a:solidFill>
                        <a:ln w="9525">
                          <a:solidFill>
                            <a:srgbClr val="000000"/>
                          </a:solidFill>
                          <a:miter lim="800000"/>
                          <a:headEnd/>
                          <a:tailEnd/>
                        </a:ln>
                      </wps:spPr>
                      <wps:txbx>
                        <w:txbxContent>
                          <w:p w14:paraId="6E7A70ED" w14:textId="77777777" w:rsidR="00332D1D" w:rsidRPr="000A348F" w:rsidRDefault="00332D1D" w:rsidP="00332D1D">
                            <w:pPr>
                              <w:jc w:val="center"/>
                              <w:rPr>
                                <w:rFonts w:cs="Arial"/>
                                <w:sz w:val="20"/>
                                <w:szCs w:val="20"/>
                              </w:rPr>
                            </w:pPr>
                            <w:r w:rsidRPr="000A348F">
                              <w:rPr>
                                <w:rFonts w:cs="Arial"/>
                                <w:sz w:val="20"/>
                                <w:szCs w:val="20"/>
                              </w:rPr>
                              <w:t>Production of briefing document and outline proposals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79962" id="Text Box 5" o:spid="_x0000_s1028" type="#_x0000_t202" style="position:absolute;left:0;text-align:left;margin-left:16.2pt;margin-top:28.45pt;width:96.5pt;height:66.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" fillcolor="#cfc">
                <v:textbox>
                  <w:txbxContent>
                    <w:p w14:paraId="6E7A70ED" w14:textId="77777777" w:rsidR="00332D1D" w:rsidRPr="000A348F" w:rsidRDefault="00332D1D" w:rsidP="00332D1D">
                      <w:pPr>
                        <w:jc w:val="center"/>
                        <w:rPr>
                          <w:rFonts w:cs="Arial"/>
                          <w:sz w:val="20"/>
                          <w:szCs w:val="20"/>
                        </w:rPr>
                      </w:pPr>
                      <w:r w:rsidRPr="000A348F">
                        <w:rPr>
                          <w:rFonts w:cs="Arial"/>
                          <w:sz w:val="20"/>
                          <w:szCs w:val="20"/>
                        </w:rPr>
                        <w:t>Production of briefing document and outline proposals</w:t>
                      </w:r>
                    </w:p>
                  </w:txbxContent>
                </v:textbox>
              </v:shape>
            </w:pict>
          </mc:Fallback>
        </mc:AlternateContent>
      </w:r>
      <w:r w:rsidR="00E856A0">
        <w:rPr>
          <w:rFonts w:cs="Arial"/>
          <w:noProof/>
          <w:lang w:eastAsia="en-GB"/>
        </w:rPr>
        <mc:AlternateContent>
          <mc:Choice Requires="wps">
            <w:drawing>
              <wp:anchor distT="0" distB="0" distL="114300" distR="114300" simplePos="0" relativeHeight="251659776" behindDoc="0" locked="0" layoutInCell="1" allowOverlap="1" wp14:anchorId="685A6C71" wp14:editId="23F27D0D">
                <wp:simplePos x="0" y="0"/>
                <wp:positionH relativeFrom="column">
                  <wp:posOffset>3999865</wp:posOffset>
                </wp:positionH>
                <wp:positionV relativeFrom="paragraph">
                  <wp:posOffset>-668655</wp:posOffset>
                </wp:positionV>
                <wp:extent cx="1476375" cy="685800"/>
                <wp:effectExtent l="0" t="0" r="28575"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685800"/>
                        </a:xfrm>
                        <a:prstGeom prst="rect">
                          <a:avLst/>
                        </a:prstGeom>
                        <a:solidFill>
                          <a:srgbClr val="FFCC99"/>
                        </a:solidFill>
                        <a:ln w="9525">
                          <a:solidFill>
                            <a:srgbClr val="000000"/>
                          </a:solidFill>
                          <a:miter lim="800000"/>
                          <a:headEnd/>
                          <a:tailEnd/>
                        </a:ln>
                      </wps:spPr>
                      <wps:txbx>
                        <w:txbxContent>
                          <w:p w14:paraId="35DC5160" w14:textId="77777777" w:rsidR="00332D1D" w:rsidRPr="002E0192" w:rsidRDefault="00332D1D" w:rsidP="002E0192">
                            <w:pPr>
                              <w:pStyle w:val="NoSpacing"/>
                              <w:jc w:val="center"/>
                              <w:rPr>
                                <w:sz w:val="20"/>
                                <w:szCs w:val="20"/>
                              </w:rPr>
                            </w:pPr>
                            <w:r w:rsidRPr="002E0192">
                              <w:rPr>
                                <w:sz w:val="20"/>
                                <w:szCs w:val="20"/>
                              </w:rPr>
                              <w:t>Engagement will run from approx.</w:t>
                            </w:r>
                          </w:p>
                          <w:p w14:paraId="602A91CF" w14:textId="3F4A8CBC" w:rsidR="00332D1D" w:rsidRPr="002E0192" w:rsidRDefault="00817882" w:rsidP="002E0192">
                            <w:pPr>
                              <w:pStyle w:val="NoSpacing"/>
                              <w:jc w:val="center"/>
                              <w:rPr>
                                <w:b/>
                                <w:sz w:val="20"/>
                                <w:szCs w:val="20"/>
                              </w:rPr>
                            </w:pPr>
                            <w:r>
                              <w:rPr>
                                <w:b/>
                                <w:sz w:val="20"/>
                                <w:szCs w:val="20"/>
                              </w:rPr>
                              <w:t>3</w:t>
                            </w:r>
                            <w:r w:rsidRPr="00817882">
                              <w:rPr>
                                <w:b/>
                                <w:sz w:val="20"/>
                                <w:szCs w:val="20"/>
                                <w:vertAlign w:val="superscript"/>
                              </w:rPr>
                              <w:t>rd</w:t>
                            </w:r>
                            <w:r w:rsidR="00332D1D" w:rsidRPr="00817882">
                              <w:rPr>
                                <w:b/>
                                <w:sz w:val="20"/>
                                <w:szCs w:val="20"/>
                              </w:rPr>
                              <w:t xml:space="preserve"> January 20</w:t>
                            </w:r>
                            <w:r>
                              <w:rPr>
                                <w:b/>
                                <w:sz w:val="20"/>
                                <w:szCs w:val="20"/>
                              </w:rPr>
                              <w:t>22</w:t>
                            </w:r>
                            <w:r w:rsidR="00332D1D" w:rsidRPr="00817882">
                              <w:rPr>
                                <w:b/>
                                <w:sz w:val="20"/>
                                <w:szCs w:val="20"/>
                              </w:rPr>
                              <w:t xml:space="preserve"> to </w:t>
                            </w:r>
                            <w:r>
                              <w:rPr>
                                <w:b/>
                                <w:sz w:val="20"/>
                                <w:szCs w:val="20"/>
                              </w:rPr>
                              <w:t>31</w:t>
                            </w:r>
                            <w:r>
                              <w:rPr>
                                <w:b/>
                                <w:sz w:val="20"/>
                                <w:szCs w:val="20"/>
                                <w:vertAlign w:val="superscript"/>
                              </w:rPr>
                              <w:t>st</w:t>
                            </w:r>
                            <w:r w:rsidR="00332D1D" w:rsidRPr="00817882">
                              <w:rPr>
                                <w:b/>
                                <w:sz w:val="20"/>
                                <w:szCs w:val="20"/>
                              </w:rPr>
                              <w:t xml:space="preserve"> </w:t>
                            </w:r>
                            <w:r>
                              <w:rPr>
                                <w:b/>
                                <w:sz w:val="20"/>
                                <w:szCs w:val="20"/>
                              </w:rPr>
                              <w:t>January</w:t>
                            </w:r>
                            <w:r w:rsidR="00332D1D" w:rsidRPr="00817882">
                              <w:rPr>
                                <w:b/>
                                <w:sz w:val="20"/>
                                <w:szCs w:val="20"/>
                              </w:rPr>
                              <w:t xml:space="preserve"> 20</w:t>
                            </w:r>
                            <w:r>
                              <w:rPr>
                                <w:b/>
                                <w:sz w:val="20"/>
                                <w:szCs w:val="2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A6C71" id="Text Box 21" o:spid="_x0000_s1029" type="#_x0000_t202" style="position:absolute;left:0;text-align:left;margin-left:314.95pt;margin-top:-52.65pt;width:116.25pt;height: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" fillcolor="#fc9">
                <v:textbox>
                  <w:txbxContent>
                    <w:p w14:paraId="35DC5160" w14:textId="77777777" w:rsidR="00332D1D" w:rsidRPr="002E0192" w:rsidRDefault="00332D1D" w:rsidP="002E0192">
                      <w:pPr>
                        <w:pStyle w:val="NoSpacing"/>
                        <w:jc w:val="center"/>
                        <w:rPr>
                          <w:sz w:val="20"/>
                          <w:szCs w:val="20"/>
                        </w:rPr>
                      </w:pPr>
                      <w:r w:rsidRPr="002E0192">
                        <w:rPr>
                          <w:sz w:val="20"/>
                          <w:szCs w:val="20"/>
                        </w:rPr>
                        <w:t>Engagement will run from approx.</w:t>
                      </w:r>
                    </w:p>
                    <w:p w14:paraId="602A91CF" w14:textId="3F4A8CBC" w:rsidR="00332D1D" w:rsidRPr="002E0192" w:rsidRDefault="00817882" w:rsidP="002E0192">
                      <w:pPr>
                        <w:pStyle w:val="NoSpacing"/>
                        <w:jc w:val="center"/>
                        <w:rPr>
                          <w:b/>
                          <w:sz w:val="20"/>
                          <w:szCs w:val="20"/>
                        </w:rPr>
                      </w:pPr>
                      <w:r>
                        <w:rPr>
                          <w:b/>
                          <w:sz w:val="20"/>
                          <w:szCs w:val="20"/>
                        </w:rPr>
                        <w:t>3</w:t>
                      </w:r>
                      <w:r w:rsidRPr="00817882">
                        <w:rPr>
                          <w:b/>
                          <w:sz w:val="20"/>
                          <w:szCs w:val="20"/>
                          <w:vertAlign w:val="superscript"/>
                        </w:rPr>
                        <w:t>rd</w:t>
                      </w:r>
                      <w:r w:rsidR="00332D1D" w:rsidRPr="00817882">
                        <w:rPr>
                          <w:b/>
                          <w:sz w:val="20"/>
                          <w:szCs w:val="20"/>
                        </w:rPr>
                        <w:t xml:space="preserve"> January 20</w:t>
                      </w:r>
                      <w:r>
                        <w:rPr>
                          <w:b/>
                          <w:sz w:val="20"/>
                          <w:szCs w:val="20"/>
                        </w:rPr>
                        <w:t>22</w:t>
                      </w:r>
                      <w:r w:rsidR="00332D1D" w:rsidRPr="00817882">
                        <w:rPr>
                          <w:b/>
                          <w:sz w:val="20"/>
                          <w:szCs w:val="20"/>
                        </w:rPr>
                        <w:t xml:space="preserve"> to </w:t>
                      </w:r>
                      <w:r>
                        <w:rPr>
                          <w:b/>
                          <w:sz w:val="20"/>
                          <w:szCs w:val="20"/>
                        </w:rPr>
                        <w:t>31</w:t>
                      </w:r>
                      <w:r>
                        <w:rPr>
                          <w:b/>
                          <w:sz w:val="20"/>
                          <w:szCs w:val="20"/>
                          <w:vertAlign w:val="superscript"/>
                        </w:rPr>
                        <w:t>st</w:t>
                      </w:r>
                      <w:r w:rsidR="00332D1D" w:rsidRPr="00817882">
                        <w:rPr>
                          <w:b/>
                          <w:sz w:val="20"/>
                          <w:szCs w:val="20"/>
                        </w:rPr>
                        <w:t xml:space="preserve"> </w:t>
                      </w:r>
                      <w:r>
                        <w:rPr>
                          <w:b/>
                          <w:sz w:val="20"/>
                          <w:szCs w:val="20"/>
                        </w:rPr>
                        <w:t>January</w:t>
                      </w:r>
                      <w:r w:rsidR="00332D1D" w:rsidRPr="00817882">
                        <w:rPr>
                          <w:b/>
                          <w:sz w:val="20"/>
                          <w:szCs w:val="20"/>
                        </w:rPr>
                        <w:t xml:space="preserve"> 20</w:t>
                      </w:r>
                      <w:r>
                        <w:rPr>
                          <w:b/>
                          <w:sz w:val="20"/>
                          <w:szCs w:val="20"/>
                        </w:rPr>
                        <w:t>22</w:t>
                      </w:r>
                    </w:p>
                  </w:txbxContent>
                </v:textbox>
              </v:shape>
            </w:pict>
          </mc:Fallback>
        </mc:AlternateContent>
      </w:r>
      <w:r w:rsidR="00E856A0" w:rsidRPr="008E493E">
        <w:rPr>
          <w:noProof/>
          <w:lang w:eastAsia="en-GB"/>
        </w:rPr>
        <mc:AlternateContent>
          <mc:Choice Requires="wps">
            <w:drawing>
              <wp:anchor distT="0" distB="0" distL="114300" distR="114300" simplePos="0" relativeHeight="251666944" behindDoc="0" locked="0" layoutInCell="1" allowOverlap="1" wp14:anchorId="044623A7" wp14:editId="28B42D65">
                <wp:simplePos x="0" y="0"/>
                <wp:positionH relativeFrom="column">
                  <wp:posOffset>2286000</wp:posOffset>
                </wp:positionH>
                <wp:positionV relativeFrom="paragraph">
                  <wp:posOffset>9525</wp:posOffset>
                </wp:positionV>
                <wp:extent cx="0" cy="342900"/>
                <wp:effectExtent l="76200" t="0" r="76200" b="571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AECB6" id="Straight Connector 2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75pt" to="180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">
                <v:stroke endarrow="block"/>
              </v:line>
            </w:pict>
          </mc:Fallback>
        </mc:AlternateContent>
      </w:r>
      <w:r w:rsidR="00E856A0">
        <w:rPr>
          <w:rFonts w:cs="Arial"/>
          <w:noProof/>
          <w:lang w:eastAsia="en-GB"/>
        </w:rPr>
        <mc:AlternateContent>
          <mc:Choice Requires="wps">
            <w:drawing>
              <wp:anchor distT="0" distB="0" distL="114300" distR="114300" simplePos="0" relativeHeight="251665920" behindDoc="0" locked="0" layoutInCell="1" allowOverlap="1" wp14:anchorId="4FE13A68" wp14:editId="233E5515">
                <wp:simplePos x="0" y="0"/>
                <wp:positionH relativeFrom="column">
                  <wp:posOffset>7829550</wp:posOffset>
                </wp:positionH>
                <wp:positionV relativeFrom="paragraph">
                  <wp:posOffset>283845</wp:posOffset>
                </wp:positionV>
                <wp:extent cx="1200150" cy="908685"/>
                <wp:effectExtent l="0" t="0" r="19050" b="2476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908685"/>
                        </a:xfrm>
                        <a:prstGeom prst="rect">
                          <a:avLst/>
                        </a:prstGeom>
                        <a:solidFill>
                          <a:srgbClr val="99FF66"/>
                        </a:solidFill>
                        <a:ln w="9525">
                          <a:solidFill>
                            <a:srgbClr val="000000"/>
                          </a:solidFill>
                          <a:miter lim="800000"/>
                          <a:headEnd/>
                          <a:tailEnd/>
                        </a:ln>
                      </wps:spPr>
                      <wps:txbx>
                        <w:txbxContent>
                          <w:p w14:paraId="5B19D9D8" w14:textId="6E5C888E" w:rsidR="00332D1D" w:rsidRPr="00551CE6" w:rsidRDefault="00551CE6" w:rsidP="00332D1D">
                            <w:pPr>
                              <w:jc w:val="center"/>
                              <w:rPr>
                                <w:rFonts w:cs="Arial"/>
                                <w:b/>
                                <w:sz w:val="19"/>
                                <w:szCs w:val="19"/>
                              </w:rPr>
                            </w:pPr>
                            <w:r w:rsidRPr="00551CE6">
                              <w:rPr>
                                <w:rFonts w:cs="Arial"/>
                                <w:b/>
                                <w:sz w:val="19"/>
                                <w:szCs w:val="19"/>
                              </w:rPr>
                              <w:t>Purwell Meadows</w:t>
                            </w:r>
                          </w:p>
                          <w:p w14:paraId="09C717F4" w14:textId="77777777" w:rsidR="00332D1D" w:rsidRPr="00551CE6" w:rsidRDefault="00332D1D" w:rsidP="00332D1D">
                            <w:pPr>
                              <w:jc w:val="center"/>
                              <w:rPr>
                                <w:rFonts w:cs="Arial"/>
                                <w:b/>
                                <w:sz w:val="19"/>
                                <w:szCs w:val="19"/>
                              </w:rPr>
                            </w:pPr>
                            <w:r w:rsidRPr="00551CE6">
                              <w:rPr>
                                <w:rFonts w:cs="Arial"/>
                                <w:b/>
                                <w:sz w:val="19"/>
                                <w:szCs w:val="19"/>
                              </w:rPr>
                              <w:t>GAP</w:t>
                            </w:r>
                          </w:p>
                          <w:p w14:paraId="35EE8F02" w14:textId="4B74AE0C" w:rsidR="00332D1D" w:rsidRPr="00551CE6" w:rsidRDefault="00332D1D" w:rsidP="00332D1D">
                            <w:pPr>
                              <w:jc w:val="center"/>
                              <w:rPr>
                                <w:rFonts w:cs="Arial"/>
                                <w:b/>
                                <w:sz w:val="19"/>
                                <w:szCs w:val="19"/>
                              </w:rPr>
                            </w:pPr>
                            <w:r w:rsidRPr="00551CE6">
                              <w:rPr>
                                <w:rFonts w:cs="Arial"/>
                                <w:b/>
                                <w:sz w:val="19"/>
                                <w:szCs w:val="19"/>
                              </w:rPr>
                              <w:t>20</w:t>
                            </w:r>
                            <w:r w:rsidR="00551CE6">
                              <w:rPr>
                                <w:rFonts w:cs="Arial"/>
                                <w:b/>
                                <w:sz w:val="19"/>
                                <w:szCs w:val="19"/>
                              </w:rPr>
                              <w:t>22-2027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E13A68" id="Text Box 24" o:spid="_x0000_s1030" type="#_x0000_t202" style="position:absolute;left:0;text-align:left;margin-left:616.5pt;margin-top:22.35pt;width:94.5pt;height:71.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" fillcolor="#9f6">
                <v:textbox>
                  <w:txbxContent>
                    <w:p w14:paraId="5B19D9D8" w14:textId="6E5C888E" w:rsidR="00332D1D" w:rsidRPr="00551CE6" w:rsidRDefault="00551CE6" w:rsidP="00332D1D">
                      <w:pPr>
                        <w:jc w:val="center"/>
                        <w:rPr>
                          <w:rFonts w:cs="Arial"/>
                          <w:b/>
                          <w:sz w:val="19"/>
                          <w:szCs w:val="19"/>
                        </w:rPr>
                      </w:pPr>
                      <w:r w:rsidRPr="00551CE6">
                        <w:rPr>
                          <w:rFonts w:cs="Arial"/>
                          <w:b/>
                          <w:sz w:val="19"/>
                          <w:szCs w:val="19"/>
                        </w:rPr>
                        <w:t>Purwell Meadows</w:t>
                      </w:r>
                    </w:p>
                    <w:p w14:paraId="09C717F4" w14:textId="77777777" w:rsidR="00332D1D" w:rsidRPr="00551CE6" w:rsidRDefault="00332D1D" w:rsidP="00332D1D">
                      <w:pPr>
                        <w:jc w:val="center"/>
                        <w:rPr>
                          <w:rFonts w:cs="Arial"/>
                          <w:b/>
                          <w:sz w:val="19"/>
                          <w:szCs w:val="19"/>
                        </w:rPr>
                      </w:pPr>
                      <w:r w:rsidRPr="00551CE6">
                        <w:rPr>
                          <w:rFonts w:cs="Arial"/>
                          <w:b/>
                          <w:sz w:val="19"/>
                          <w:szCs w:val="19"/>
                        </w:rPr>
                        <w:t>GAP</w:t>
                      </w:r>
                    </w:p>
                    <w:p w14:paraId="35EE8F02" w14:textId="4B74AE0C" w:rsidR="00332D1D" w:rsidRPr="00551CE6" w:rsidRDefault="00332D1D" w:rsidP="00332D1D">
                      <w:pPr>
                        <w:jc w:val="center"/>
                        <w:rPr>
                          <w:rFonts w:cs="Arial"/>
                          <w:b/>
                          <w:sz w:val="19"/>
                          <w:szCs w:val="19"/>
                        </w:rPr>
                      </w:pPr>
                      <w:r w:rsidRPr="00551CE6">
                        <w:rPr>
                          <w:rFonts w:cs="Arial"/>
                          <w:b/>
                          <w:sz w:val="19"/>
                          <w:szCs w:val="19"/>
                        </w:rPr>
                        <w:t>20</w:t>
                      </w:r>
                      <w:r w:rsidR="00551CE6">
                        <w:rPr>
                          <w:rFonts w:cs="Arial"/>
                          <w:b/>
                          <w:sz w:val="19"/>
                          <w:szCs w:val="19"/>
                        </w:rPr>
                        <w:t>22-2027</w:t>
                      </w:r>
                    </w:p>
                  </w:txbxContent>
                </v:textbox>
              </v:shape>
            </w:pict>
          </mc:Fallback>
        </mc:AlternateContent>
      </w:r>
      <w:r w:rsidR="00E856A0">
        <w:rPr>
          <w:noProof/>
          <w:lang w:eastAsia="en-GB"/>
        </w:rPr>
        <mc:AlternateContent>
          <mc:Choice Requires="wps">
            <w:drawing>
              <wp:anchor distT="0" distB="0" distL="114300" distR="114300" simplePos="0" relativeHeight="251645440" behindDoc="0" locked="0" layoutInCell="1" allowOverlap="1" wp14:anchorId="759DDFC5" wp14:editId="2952D4DB">
                <wp:simplePos x="0" y="0"/>
                <wp:positionH relativeFrom="column">
                  <wp:posOffset>1657350</wp:posOffset>
                </wp:positionH>
                <wp:positionV relativeFrom="paragraph">
                  <wp:posOffset>350520</wp:posOffset>
                </wp:positionV>
                <wp:extent cx="1143000" cy="842010"/>
                <wp:effectExtent l="0" t="0" r="19050" b="152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42010"/>
                        </a:xfrm>
                        <a:prstGeom prst="rect">
                          <a:avLst/>
                        </a:prstGeom>
                        <a:solidFill>
                          <a:srgbClr val="CCFFCC"/>
                        </a:solidFill>
                        <a:ln w="9525">
                          <a:solidFill>
                            <a:srgbClr val="000000"/>
                          </a:solidFill>
                          <a:miter lim="800000"/>
                          <a:headEnd/>
                          <a:tailEnd/>
                        </a:ln>
                      </wps:spPr>
                      <wps:txbx>
                        <w:txbxContent>
                          <w:p w14:paraId="09E7B2F1" w14:textId="016928F6" w:rsidR="00332D1D" w:rsidRPr="000A348F" w:rsidRDefault="00332D1D" w:rsidP="00332D1D">
                            <w:pPr>
                              <w:jc w:val="center"/>
                              <w:rPr>
                                <w:rFonts w:cs="Arial"/>
                                <w:sz w:val="20"/>
                                <w:szCs w:val="20"/>
                              </w:rPr>
                            </w:pPr>
                            <w:r>
                              <w:rPr>
                                <w:rFonts w:cs="Arial"/>
                                <w:sz w:val="20"/>
                                <w:szCs w:val="20"/>
                              </w:rPr>
                              <w:t xml:space="preserve">Stakeholder </w:t>
                            </w:r>
                            <w:r w:rsidR="00B1464B">
                              <w:rPr>
                                <w:rFonts w:cs="Arial"/>
                                <w:sz w:val="20"/>
                                <w:szCs w:val="20"/>
                              </w:rPr>
                              <w:t>engagement</w:t>
                            </w:r>
                            <w:r>
                              <w:rPr>
                                <w:rFonts w:cs="Arial"/>
                                <w:sz w:val="20"/>
                                <w:szCs w:val="20"/>
                              </w:rPr>
                              <w:t xml:space="preserve"> on briefing document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9DDFC5" id="Text Box 6" o:spid="_x0000_s1031" type="#_x0000_t202" style="position:absolute;left:0;text-align:left;margin-left:130.5pt;margin-top:27.6pt;width:90pt;height:66.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" fillcolor="#cfc">
                <v:textbox>
                  <w:txbxContent>
                    <w:p w14:paraId="09E7B2F1" w14:textId="016928F6" w:rsidR="00332D1D" w:rsidRPr="000A348F" w:rsidRDefault="00332D1D" w:rsidP="00332D1D">
                      <w:pPr>
                        <w:jc w:val="center"/>
                        <w:rPr>
                          <w:rFonts w:cs="Arial"/>
                          <w:sz w:val="20"/>
                          <w:szCs w:val="20"/>
                        </w:rPr>
                      </w:pPr>
                      <w:r>
                        <w:rPr>
                          <w:rFonts w:cs="Arial"/>
                          <w:sz w:val="20"/>
                          <w:szCs w:val="20"/>
                        </w:rPr>
                        <w:t xml:space="preserve">Stakeholder </w:t>
                      </w:r>
                      <w:r w:rsidR="00B1464B">
                        <w:rPr>
                          <w:rFonts w:cs="Arial"/>
                          <w:sz w:val="20"/>
                          <w:szCs w:val="20"/>
                        </w:rPr>
                        <w:t>engagement</w:t>
                      </w:r>
                      <w:r>
                        <w:rPr>
                          <w:rFonts w:cs="Arial"/>
                          <w:sz w:val="20"/>
                          <w:szCs w:val="20"/>
                        </w:rPr>
                        <w:t xml:space="preserve"> on briefing document </w:t>
                      </w:r>
                    </w:p>
                  </w:txbxContent>
                </v:textbox>
              </v:shape>
            </w:pict>
          </mc:Fallback>
        </mc:AlternateContent>
      </w:r>
      <w:r w:rsidR="00E856A0">
        <w:rPr>
          <w:noProof/>
          <w:lang w:eastAsia="en-GB"/>
        </w:rPr>
        <mc:AlternateContent>
          <mc:Choice Requires="wps">
            <w:drawing>
              <wp:anchor distT="0" distB="0" distL="114300" distR="114300" simplePos="0" relativeHeight="251649536" behindDoc="0" locked="0" layoutInCell="1" allowOverlap="1" wp14:anchorId="1216F220" wp14:editId="69BCA14F">
                <wp:simplePos x="0" y="0"/>
                <wp:positionH relativeFrom="column">
                  <wp:posOffset>5543550</wp:posOffset>
                </wp:positionH>
                <wp:positionV relativeFrom="paragraph">
                  <wp:posOffset>350520</wp:posOffset>
                </wp:positionV>
                <wp:extent cx="914400" cy="80010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00100"/>
                        </a:xfrm>
                        <a:prstGeom prst="rect">
                          <a:avLst/>
                        </a:prstGeom>
                        <a:solidFill>
                          <a:srgbClr val="CCFFCC"/>
                        </a:solidFill>
                        <a:ln w="9525">
                          <a:solidFill>
                            <a:srgbClr val="000000"/>
                          </a:solidFill>
                          <a:miter lim="800000"/>
                          <a:headEnd/>
                          <a:tailEnd/>
                        </a:ln>
                      </wps:spPr>
                      <wps:txbx>
                        <w:txbxContent>
                          <w:p w14:paraId="5BD467DB" w14:textId="77777777" w:rsidR="00332D1D" w:rsidRPr="000A348F" w:rsidRDefault="00332D1D" w:rsidP="00332D1D">
                            <w:pPr>
                              <w:jc w:val="center"/>
                              <w:rPr>
                                <w:rFonts w:cs="Arial"/>
                                <w:sz w:val="20"/>
                                <w:szCs w:val="20"/>
                              </w:rPr>
                            </w:pPr>
                            <w:r w:rsidRPr="000A348F">
                              <w:rPr>
                                <w:rFonts w:cs="Arial"/>
                                <w:sz w:val="20"/>
                                <w:szCs w:val="20"/>
                              </w:rPr>
                              <w:t>Production of final GAP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16F220" id="Text Box 11" o:spid="_x0000_s1032" type="#_x0000_t202" style="position:absolute;left:0;text-align:left;margin-left:436.5pt;margin-top:27.6pt;width:1in;height:6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" fillcolor="#cfc">
                <v:textbox>
                  <w:txbxContent>
                    <w:p w14:paraId="5BD467DB" w14:textId="77777777" w:rsidR="00332D1D" w:rsidRPr="000A348F" w:rsidRDefault="00332D1D" w:rsidP="00332D1D">
                      <w:pPr>
                        <w:jc w:val="center"/>
                        <w:rPr>
                          <w:rFonts w:cs="Arial"/>
                          <w:sz w:val="20"/>
                          <w:szCs w:val="20"/>
                        </w:rPr>
                      </w:pPr>
                      <w:r w:rsidRPr="000A348F">
                        <w:rPr>
                          <w:rFonts w:cs="Arial"/>
                          <w:sz w:val="20"/>
                          <w:szCs w:val="20"/>
                        </w:rPr>
                        <w:t>Production of final GAP</w:t>
                      </w:r>
                    </w:p>
                  </w:txbxContent>
                </v:textbox>
              </v:shape>
            </w:pict>
          </mc:Fallback>
        </mc:AlternateContent>
      </w:r>
      <w:r w:rsidR="00E856A0">
        <w:rPr>
          <w:noProof/>
          <w:lang w:eastAsia="en-GB"/>
        </w:rPr>
        <mc:AlternateContent>
          <mc:Choice Requires="wps">
            <w:drawing>
              <wp:anchor distT="0" distB="0" distL="114300" distR="114300" simplePos="0" relativeHeight="251664896" behindDoc="0" locked="0" layoutInCell="1" allowOverlap="1" wp14:anchorId="3D2D2E05" wp14:editId="0485460B">
                <wp:simplePos x="0" y="0"/>
                <wp:positionH relativeFrom="column">
                  <wp:posOffset>4743450</wp:posOffset>
                </wp:positionH>
                <wp:positionV relativeFrom="paragraph">
                  <wp:posOffset>9525</wp:posOffset>
                </wp:positionV>
                <wp:extent cx="0" cy="342900"/>
                <wp:effectExtent l="57150" t="11430" r="57150" b="1714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A05D9" id="Straight Connector 20"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75pt" to="373.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">
                <v:stroke endarrow="block"/>
              </v:line>
            </w:pict>
          </mc:Fallback>
        </mc:AlternateContent>
      </w:r>
      <w:r w:rsidR="00E856A0">
        <w:rPr>
          <w:noProof/>
          <w:lang w:eastAsia="en-GB"/>
        </w:rPr>
        <mc:AlternateContent>
          <mc:Choice Requires="wps">
            <w:drawing>
              <wp:anchor distT="0" distB="0" distL="114300" distR="114300" simplePos="0" relativeHeight="251663872" behindDoc="0" locked="0" layoutInCell="1" allowOverlap="1" wp14:anchorId="2AD6BF36" wp14:editId="07DCCE85">
                <wp:simplePos x="0" y="0"/>
                <wp:positionH relativeFrom="column">
                  <wp:posOffset>6686550</wp:posOffset>
                </wp:positionH>
                <wp:positionV relativeFrom="paragraph">
                  <wp:posOffset>350520</wp:posOffset>
                </wp:positionV>
                <wp:extent cx="914400" cy="800100"/>
                <wp:effectExtent l="0" t="0" r="1905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00100"/>
                        </a:xfrm>
                        <a:prstGeom prst="rect">
                          <a:avLst/>
                        </a:prstGeom>
                        <a:solidFill>
                          <a:srgbClr val="CCFFCC"/>
                        </a:solidFill>
                        <a:ln w="9525">
                          <a:solidFill>
                            <a:srgbClr val="000000"/>
                          </a:solidFill>
                          <a:miter lim="800000"/>
                          <a:headEnd/>
                          <a:tailEnd/>
                        </a:ln>
                      </wps:spPr>
                      <wps:txbx>
                        <w:txbxContent>
                          <w:p w14:paraId="059190F9" w14:textId="77777777" w:rsidR="00332D1D" w:rsidRPr="000A348F" w:rsidRDefault="00332D1D" w:rsidP="00332D1D">
                            <w:pPr>
                              <w:jc w:val="center"/>
                              <w:rPr>
                                <w:rFonts w:cs="Arial"/>
                                <w:sz w:val="20"/>
                                <w:szCs w:val="20"/>
                              </w:rPr>
                            </w:pPr>
                            <w:r w:rsidRPr="000A348F">
                              <w:rPr>
                                <w:rFonts w:cs="Arial"/>
                                <w:sz w:val="20"/>
                                <w:szCs w:val="20"/>
                              </w:rPr>
                              <w:t>Publicity and promotion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D6BF36" id="Text Box 18" o:spid="_x0000_s1033" type="#_x0000_t202" style="position:absolute;left:0;text-align:left;margin-left:526.5pt;margin-top:27.6pt;width:1in;height:6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" fillcolor="#cfc">
                <v:textbox>
                  <w:txbxContent>
                    <w:p w14:paraId="059190F9" w14:textId="77777777" w:rsidR="00332D1D" w:rsidRPr="000A348F" w:rsidRDefault="00332D1D" w:rsidP="00332D1D">
                      <w:pPr>
                        <w:jc w:val="center"/>
                        <w:rPr>
                          <w:rFonts w:cs="Arial"/>
                          <w:sz w:val="20"/>
                          <w:szCs w:val="20"/>
                        </w:rPr>
                      </w:pPr>
                      <w:r w:rsidRPr="000A348F">
                        <w:rPr>
                          <w:rFonts w:cs="Arial"/>
                          <w:sz w:val="20"/>
                          <w:szCs w:val="20"/>
                        </w:rPr>
                        <w:t>Publicity and promotion</w:t>
                      </w:r>
                    </w:p>
                  </w:txbxContent>
                </v:textbox>
              </v:shape>
            </w:pict>
          </mc:Fallback>
        </mc:AlternateContent>
      </w:r>
      <w:r w:rsidR="00E856A0">
        <w:rPr>
          <w:noProof/>
          <w:lang w:eastAsia="en-GB"/>
        </w:rPr>
        <mc:AlternateContent>
          <mc:Choice Requires="wps">
            <w:drawing>
              <wp:anchor distT="0" distB="0" distL="114300" distR="114300" simplePos="0" relativeHeight="251658752" behindDoc="0" locked="0" layoutInCell="1" allowOverlap="1" wp14:anchorId="03E37329" wp14:editId="3CEB7279">
                <wp:simplePos x="0" y="0"/>
                <wp:positionH relativeFrom="column">
                  <wp:posOffset>7600950</wp:posOffset>
                </wp:positionH>
                <wp:positionV relativeFrom="paragraph">
                  <wp:posOffset>809625</wp:posOffset>
                </wp:positionV>
                <wp:extent cx="228600" cy="0"/>
                <wp:effectExtent l="9525" t="59055" r="19050" b="5524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60A5D" id="Straight Connector 1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5pt,63.75pt" to="616.5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">
                <v:stroke endarrow="block"/>
              </v:line>
            </w:pict>
          </mc:Fallback>
        </mc:AlternateContent>
      </w:r>
      <w:r w:rsidR="00E856A0">
        <w:rPr>
          <w:noProof/>
          <w:lang w:eastAsia="en-GB"/>
        </w:rPr>
        <mc:AlternateContent>
          <mc:Choice Requires="wps">
            <w:drawing>
              <wp:anchor distT="0" distB="0" distL="114300" distR="114300" simplePos="0" relativeHeight="251656704" behindDoc="0" locked="0" layoutInCell="1" allowOverlap="1" wp14:anchorId="04742632" wp14:editId="2F93619A">
                <wp:simplePos x="0" y="0"/>
                <wp:positionH relativeFrom="column">
                  <wp:posOffset>5314950</wp:posOffset>
                </wp:positionH>
                <wp:positionV relativeFrom="paragraph">
                  <wp:posOffset>809625</wp:posOffset>
                </wp:positionV>
                <wp:extent cx="228600" cy="0"/>
                <wp:effectExtent l="9525" t="59055" r="19050" b="5524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F928A" id="Straight Connector 1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63.75pt" to="436.5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">
                <v:stroke endarrow="block"/>
              </v:line>
            </w:pict>
          </mc:Fallback>
        </mc:AlternateContent>
      </w:r>
      <w:r w:rsidR="00E856A0">
        <w:rPr>
          <w:noProof/>
          <w:lang w:eastAsia="en-GB"/>
        </w:rPr>
        <mc:AlternateContent>
          <mc:Choice Requires="wps">
            <w:drawing>
              <wp:anchor distT="0" distB="0" distL="114300" distR="114300" simplePos="0" relativeHeight="251653632" behindDoc="0" locked="0" layoutInCell="1" allowOverlap="1" wp14:anchorId="092F31B2" wp14:editId="44141C06">
                <wp:simplePos x="0" y="0"/>
                <wp:positionH relativeFrom="column">
                  <wp:posOffset>1428750</wp:posOffset>
                </wp:positionH>
                <wp:positionV relativeFrom="paragraph">
                  <wp:posOffset>809625</wp:posOffset>
                </wp:positionV>
                <wp:extent cx="228600" cy="0"/>
                <wp:effectExtent l="9525" t="59055" r="19050" b="5524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B6F66" id="Straight Connector 14"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63.75pt" to="130.5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">
                <v:stroke endarrow="block"/>
              </v:line>
            </w:pict>
          </mc:Fallback>
        </mc:AlternateContent>
      </w:r>
      <w:r w:rsidR="00E856A0">
        <w:rPr>
          <w:noProof/>
          <w:lang w:eastAsia="en-GB"/>
        </w:rPr>
        <mc:AlternateContent>
          <mc:Choice Requires="wps">
            <w:drawing>
              <wp:anchor distT="0" distB="0" distL="114300" distR="114300" simplePos="0" relativeHeight="251652608" behindDoc="0" locked="0" layoutInCell="1" allowOverlap="1" wp14:anchorId="6BE35ADF" wp14:editId="5283EC2B">
                <wp:simplePos x="0" y="0"/>
                <wp:positionH relativeFrom="column">
                  <wp:posOffset>2800350</wp:posOffset>
                </wp:positionH>
                <wp:positionV relativeFrom="paragraph">
                  <wp:posOffset>809625</wp:posOffset>
                </wp:positionV>
                <wp:extent cx="228600" cy="0"/>
                <wp:effectExtent l="9525" t="59055" r="19050" b="5524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43CE1" id="Straight Connector 13"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63.75pt" to="238.5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">
                <v:stroke endarrow="block"/>
              </v:line>
            </w:pict>
          </mc:Fallback>
        </mc:AlternateContent>
      </w:r>
      <w:r w:rsidR="00E856A0">
        <w:rPr>
          <w:noProof/>
          <w:lang w:eastAsia="en-GB"/>
        </w:rPr>
        <mc:AlternateContent>
          <mc:Choice Requires="wps">
            <w:drawing>
              <wp:anchor distT="0" distB="0" distL="114300" distR="114300" simplePos="0" relativeHeight="251650560" behindDoc="0" locked="0" layoutInCell="1" allowOverlap="1" wp14:anchorId="0F554BF2" wp14:editId="2A080D3B">
                <wp:simplePos x="0" y="0"/>
                <wp:positionH relativeFrom="column">
                  <wp:posOffset>3943350</wp:posOffset>
                </wp:positionH>
                <wp:positionV relativeFrom="paragraph">
                  <wp:posOffset>809625</wp:posOffset>
                </wp:positionV>
                <wp:extent cx="228600" cy="0"/>
                <wp:effectExtent l="9525" t="59055" r="19050" b="5524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CF48A" id="Straight Connector 12"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63.75pt" to="328.5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">
                <v:stroke endarrow="block"/>
              </v:line>
            </w:pict>
          </mc:Fallback>
        </mc:AlternateContent>
      </w:r>
      <w:r w:rsidR="00E856A0">
        <w:rPr>
          <w:noProof/>
          <w:lang w:eastAsia="en-GB"/>
        </w:rPr>
        <mc:AlternateContent>
          <mc:Choice Requires="wps">
            <w:drawing>
              <wp:anchor distT="0" distB="0" distL="114300" distR="114300" simplePos="0" relativeHeight="251647488" behindDoc="0" locked="0" layoutInCell="1" allowOverlap="1" wp14:anchorId="363A1F45" wp14:editId="11F06196">
                <wp:simplePos x="0" y="0"/>
                <wp:positionH relativeFrom="column">
                  <wp:posOffset>4171950</wp:posOffset>
                </wp:positionH>
                <wp:positionV relativeFrom="paragraph">
                  <wp:posOffset>350520</wp:posOffset>
                </wp:positionV>
                <wp:extent cx="1143000" cy="80010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solidFill>
                          <a:srgbClr val="CCFFCC"/>
                        </a:solidFill>
                        <a:ln w="9525">
                          <a:solidFill>
                            <a:srgbClr val="000000"/>
                          </a:solidFill>
                          <a:miter lim="800000"/>
                          <a:headEnd/>
                          <a:tailEnd/>
                        </a:ln>
                      </wps:spPr>
                      <wps:txbx>
                        <w:txbxContent>
                          <w:p w14:paraId="2CCCE780" w14:textId="60EA8444" w:rsidR="00332D1D" w:rsidRPr="000A348F" w:rsidRDefault="00332D1D" w:rsidP="00332D1D">
                            <w:pPr>
                              <w:jc w:val="center"/>
                              <w:rPr>
                                <w:rFonts w:cs="Arial"/>
                                <w:sz w:val="20"/>
                                <w:szCs w:val="20"/>
                              </w:rPr>
                            </w:pPr>
                            <w:r w:rsidRPr="000A348F">
                              <w:rPr>
                                <w:rFonts w:cs="Arial"/>
                                <w:sz w:val="20"/>
                                <w:szCs w:val="20"/>
                              </w:rPr>
                              <w:t xml:space="preserve">Stakeholder </w:t>
                            </w:r>
                            <w:r w:rsidR="00B1464B">
                              <w:rPr>
                                <w:rFonts w:cs="Arial"/>
                                <w:sz w:val="20"/>
                                <w:szCs w:val="20"/>
                              </w:rPr>
                              <w:t>engagement</w:t>
                            </w:r>
                            <w:r w:rsidRPr="000A348F">
                              <w:rPr>
                                <w:rFonts w:cs="Arial"/>
                                <w:sz w:val="20"/>
                                <w:szCs w:val="20"/>
                              </w:rPr>
                              <w:t xml:space="preserve"> on draft GAP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3A1F45" id="Text Box 9" o:spid="_x0000_s1034" type="#_x0000_t202" style="position:absolute;left:0;text-align:left;margin-left:328.5pt;margin-top:27.6pt;width:90pt;height:6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" fillcolor="#cfc">
                <v:textbox>
                  <w:txbxContent>
                    <w:p w14:paraId="2CCCE780" w14:textId="60EA8444" w:rsidR="00332D1D" w:rsidRPr="000A348F" w:rsidRDefault="00332D1D" w:rsidP="00332D1D">
                      <w:pPr>
                        <w:jc w:val="center"/>
                        <w:rPr>
                          <w:rFonts w:cs="Arial"/>
                          <w:sz w:val="20"/>
                          <w:szCs w:val="20"/>
                        </w:rPr>
                      </w:pPr>
                      <w:r w:rsidRPr="000A348F">
                        <w:rPr>
                          <w:rFonts w:cs="Arial"/>
                          <w:sz w:val="20"/>
                          <w:szCs w:val="20"/>
                        </w:rPr>
                        <w:t xml:space="preserve">Stakeholder </w:t>
                      </w:r>
                      <w:r w:rsidR="00B1464B">
                        <w:rPr>
                          <w:rFonts w:cs="Arial"/>
                          <w:sz w:val="20"/>
                          <w:szCs w:val="20"/>
                        </w:rPr>
                        <w:t>engagement</w:t>
                      </w:r>
                      <w:r w:rsidRPr="000A348F">
                        <w:rPr>
                          <w:rFonts w:cs="Arial"/>
                          <w:sz w:val="20"/>
                          <w:szCs w:val="20"/>
                        </w:rPr>
                        <w:t xml:space="preserve"> on draft GAP</w:t>
                      </w:r>
                    </w:p>
                  </w:txbxContent>
                </v:textbox>
              </v:shape>
            </w:pict>
          </mc:Fallback>
        </mc:AlternateContent>
      </w:r>
      <w:r w:rsidR="00E856A0">
        <w:rPr>
          <w:noProof/>
          <w:lang w:eastAsia="en-GB"/>
        </w:rPr>
        <mc:AlternateContent>
          <mc:Choice Requires="wps">
            <w:drawing>
              <wp:anchor distT="0" distB="0" distL="114300" distR="114300" simplePos="0" relativeHeight="251646464" behindDoc="0" locked="0" layoutInCell="1" allowOverlap="1" wp14:anchorId="0138BD58" wp14:editId="4DDC601A">
                <wp:simplePos x="0" y="0"/>
                <wp:positionH relativeFrom="column">
                  <wp:posOffset>3028950</wp:posOffset>
                </wp:positionH>
                <wp:positionV relativeFrom="paragraph">
                  <wp:posOffset>350520</wp:posOffset>
                </wp:positionV>
                <wp:extent cx="914400" cy="800100"/>
                <wp:effectExtent l="0" t="0" r="1905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00100"/>
                        </a:xfrm>
                        <a:prstGeom prst="rect">
                          <a:avLst/>
                        </a:prstGeom>
                        <a:solidFill>
                          <a:srgbClr val="CCFFCC"/>
                        </a:solidFill>
                        <a:ln w="9525">
                          <a:solidFill>
                            <a:srgbClr val="000000"/>
                          </a:solidFill>
                          <a:miter lim="800000"/>
                          <a:headEnd/>
                          <a:tailEnd/>
                        </a:ln>
                      </wps:spPr>
                      <wps:txbx>
                        <w:txbxContent>
                          <w:p w14:paraId="02D4E83B" w14:textId="77777777" w:rsidR="00332D1D" w:rsidRPr="000A348F" w:rsidRDefault="00332D1D" w:rsidP="00332D1D">
                            <w:pPr>
                              <w:jc w:val="center"/>
                              <w:rPr>
                                <w:rFonts w:cs="Arial"/>
                                <w:sz w:val="20"/>
                                <w:szCs w:val="20"/>
                              </w:rPr>
                            </w:pPr>
                            <w:r w:rsidRPr="000A348F">
                              <w:rPr>
                                <w:rFonts w:cs="Arial"/>
                                <w:sz w:val="20"/>
                                <w:szCs w:val="20"/>
                              </w:rPr>
                              <w:t>Production of draft GAP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38BD58" id="Text Box 8" o:spid="_x0000_s1035" type="#_x0000_t202" style="position:absolute;left:0;text-align:left;margin-left:238.5pt;margin-top:27.6pt;width:1in;height:6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" fillcolor="#cfc">
                <v:textbox>
                  <w:txbxContent>
                    <w:p w14:paraId="02D4E83B" w14:textId="77777777" w:rsidR="00332D1D" w:rsidRPr="000A348F" w:rsidRDefault="00332D1D" w:rsidP="00332D1D">
                      <w:pPr>
                        <w:jc w:val="center"/>
                        <w:rPr>
                          <w:rFonts w:cs="Arial"/>
                          <w:sz w:val="20"/>
                          <w:szCs w:val="20"/>
                        </w:rPr>
                      </w:pPr>
                      <w:r w:rsidRPr="000A348F">
                        <w:rPr>
                          <w:rFonts w:cs="Arial"/>
                          <w:sz w:val="20"/>
                          <w:szCs w:val="20"/>
                        </w:rPr>
                        <w:t>Production of draft GAP</w:t>
                      </w:r>
                    </w:p>
                  </w:txbxContent>
                </v:textbox>
              </v:shape>
            </w:pict>
          </mc:Fallback>
        </mc:AlternateContent>
      </w:r>
    </w:p>
    <w:p w14:paraId="52F5324C" w14:textId="77777777" w:rsidR="00F12F30" w:rsidRPr="0038738F" w:rsidRDefault="00F12F30" w:rsidP="00F12F30">
      <w:pPr>
        <w:pStyle w:val="Heading1"/>
        <w:rPr>
          <w:rFonts w:ascii="Arial" w:eastAsia="Calibri" w:hAnsi="Arial" w:cs="Arial"/>
        </w:rPr>
      </w:pPr>
      <w:bookmarkStart w:id="9" w:name="_Toc518045546"/>
      <w:r w:rsidRPr="0038738F">
        <w:rPr>
          <w:rFonts w:ascii="Arial" w:eastAsia="Calibri" w:hAnsi="Arial" w:cs="Arial"/>
        </w:rPr>
        <w:lastRenderedPageBreak/>
        <w:t>S</w:t>
      </w:r>
      <w:r w:rsidR="00332D1D">
        <w:rPr>
          <w:rFonts w:ascii="Arial" w:eastAsia="Calibri" w:hAnsi="Arial" w:cs="Arial"/>
        </w:rPr>
        <w:t>takeholder Feedback</w:t>
      </w:r>
      <w:bookmarkEnd w:id="9"/>
    </w:p>
    <w:p w14:paraId="23975CBC" w14:textId="67BE705B" w:rsidR="00332D1D" w:rsidRPr="00025665" w:rsidRDefault="00332D1D" w:rsidP="00332D1D">
      <w:pPr>
        <w:tabs>
          <w:tab w:val="left" w:pos="540"/>
        </w:tabs>
        <w:rPr>
          <w:rFonts w:cs="Arial"/>
          <w:sz w:val="22"/>
        </w:rPr>
      </w:pPr>
      <w:r w:rsidRPr="00025665">
        <w:rPr>
          <w:rFonts w:cs="Arial"/>
          <w:sz w:val="22"/>
        </w:rPr>
        <w:t xml:space="preserve">Thank you for taking the time to read this document. We are keen to receive feedback from you on our proposals for the </w:t>
      </w:r>
      <w:r w:rsidR="00551CE6" w:rsidRPr="00025665">
        <w:rPr>
          <w:rFonts w:cs="Arial"/>
          <w:sz w:val="22"/>
        </w:rPr>
        <w:t>Purwell Meadows</w:t>
      </w:r>
      <w:r w:rsidRPr="00025665">
        <w:rPr>
          <w:rFonts w:cs="Arial"/>
          <w:sz w:val="22"/>
        </w:rPr>
        <w:t xml:space="preserve"> Greenspace Action Plan (GAP) 20</w:t>
      </w:r>
      <w:r w:rsidR="00551CE6" w:rsidRPr="00025665">
        <w:rPr>
          <w:rFonts w:cs="Arial"/>
          <w:sz w:val="22"/>
        </w:rPr>
        <w:t>22</w:t>
      </w:r>
      <w:r w:rsidRPr="00025665">
        <w:rPr>
          <w:rFonts w:cs="Arial"/>
          <w:sz w:val="22"/>
        </w:rPr>
        <w:t>-202</w:t>
      </w:r>
      <w:r w:rsidR="00551CE6" w:rsidRPr="00025665">
        <w:rPr>
          <w:rFonts w:cs="Arial"/>
          <w:sz w:val="22"/>
        </w:rPr>
        <w:t>7</w:t>
      </w:r>
      <w:r w:rsidRPr="00025665">
        <w:rPr>
          <w:rFonts w:cs="Arial"/>
          <w:sz w:val="22"/>
        </w:rPr>
        <w:t>.</w:t>
      </w:r>
    </w:p>
    <w:p w14:paraId="00CD6AF2" w14:textId="16F21905" w:rsidR="00332D1D" w:rsidRPr="00025665" w:rsidRDefault="00332D1D" w:rsidP="00332D1D">
      <w:pPr>
        <w:tabs>
          <w:tab w:val="left" w:pos="540"/>
        </w:tabs>
        <w:rPr>
          <w:rFonts w:cs="Arial"/>
          <w:sz w:val="22"/>
        </w:rPr>
      </w:pPr>
      <w:r w:rsidRPr="00025665">
        <w:rPr>
          <w:rFonts w:cs="Arial"/>
          <w:sz w:val="22"/>
        </w:rPr>
        <w:t xml:space="preserve">Please return your comments using the contact details below by </w:t>
      </w:r>
      <w:r w:rsidR="00817882" w:rsidRPr="00025665">
        <w:rPr>
          <w:rStyle w:val="Strong"/>
          <w:sz w:val="22"/>
        </w:rPr>
        <w:t xml:space="preserve">Monday </w:t>
      </w:r>
      <w:r w:rsidR="00B47E85">
        <w:rPr>
          <w:rStyle w:val="Strong"/>
          <w:sz w:val="22"/>
        </w:rPr>
        <w:t>1</w:t>
      </w:r>
      <w:r w:rsidR="00B47E85" w:rsidRPr="00B47E85">
        <w:rPr>
          <w:rStyle w:val="Strong"/>
          <w:sz w:val="22"/>
          <w:vertAlign w:val="superscript"/>
        </w:rPr>
        <w:t>st</w:t>
      </w:r>
      <w:r w:rsidR="00B47E85">
        <w:rPr>
          <w:rStyle w:val="Strong"/>
          <w:sz w:val="22"/>
        </w:rPr>
        <w:t xml:space="preserve"> November</w:t>
      </w:r>
      <w:r w:rsidRPr="00025665">
        <w:rPr>
          <w:rFonts w:cs="Arial"/>
          <w:b/>
          <w:sz w:val="22"/>
        </w:rPr>
        <w:t xml:space="preserve"> </w:t>
      </w:r>
      <w:r w:rsidRPr="00025665">
        <w:rPr>
          <w:rFonts w:cs="Arial"/>
          <w:sz w:val="22"/>
        </w:rPr>
        <w:t>at the latest.</w:t>
      </w:r>
    </w:p>
    <w:p w14:paraId="638C86CD" w14:textId="77777777" w:rsidR="00332D1D" w:rsidRPr="00025665" w:rsidRDefault="00332D1D" w:rsidP="00332D1D">
      <w:pPr>
        <w:tabs>
          <w:tab w:val="left" w:pos="540"/>
        </w:tabs>
        <w:rPr>
          <w:rFonts w:cs="Arial"/>
          <w:sz w:val="22"/>
        </w:rPr>
      </w:pPr>
    </w:p>
    <w:p w14:paraId="211C4BDB" w14:textId="2FFE965B" w:rsidR="00332D1D" w:rsidRPr="00025665" w:rsidRDefault="00332D1D" w:rsidP="00332D1D">
      <w:pPr>
        <w:tabs>
          <w:tab w:val="left" w:pos="540"/>
        </w:tabs>
        <w:spacing w:after="40"/>
        <w:rPr>
          <w:rStyle w:val="Strong"/>
          <w:sz w:val="22"/>
        </w:rPr>
      </w:pPr>
      <w:r w:rsidRPr="00025665">
        <w:rPr>
          <w:rStyle w:val="Strong"/>
          <w:sz w:val="22"/>
        </w:rPr>
        <w:t>FAO</w:t>
      </w:r>
      <w:r w:rsidR="00551CE6" w:rsidRPr="00025665">
        <w:rPr>
          <w:rStyle w:val="Strong"/>
          <w:sz w:val="22"/>
        </w:rPr>
        <w:t xml:space="preserve"> Elgan Adlard</w:t>
      </w:r>
    </w:p>
    <w:p w14:paraId="14419B11" w14:textId="48B2848F" w:rsidR="00332D1D" w:rsidRPr="00025665" w:rsidRDefault="00332D1D" w:rsidP="00B47E85">
      <w:pPr>
        <w:tabs>
          <w:tab w:val="left" w:pos="540"/>
        </w:tabs>
        <w:spacing w:after="40"/>
        <w:rPr>
          <w:rFonts w:cs="Arial"/>
          <w:sz w:val="22"/>
        </w:rPr>
      </w:pPr>
      <w:r w:rsidRPr="00025665">
        <w:rPr>
          <w:rFonts w:cs="Arial"/>
          <w:sz w:val="22"/>
        </w:rPr>
        <w:t xml:space="preserve">Countryside </w:t>
      </w:r>
      <w:r w:rsidR="00B47E85">
        <w:rPr>
          <w:rFonts w:cs="Arial"/>
          <w:sz w:val="22"/>
        </w:rPr>
        <w:t xml:space="preserve">and Rights of Way </w:t>
      </w:r>
    </w:p>
    <w:p w14:paraId="33E685A9" w14:textId="77777777" w:rsidR="00332D1D" w:rsidRPr="00025665" w:rsidRDefault="00332D1D" w:rsidP="00332D1D">
      <w:pPr>
        <w:tabs>
          <w:tab w:val="left" w:pos="540"/>
        </w:tabs>
        <w:spacing w:after="40"/>
        <w:rPr>
          <w:rFonts w:cs="Arial"/>
          <w:sz w:val="22"/>
        </w:rPr>
      </w:pPr>
      <w:r w:rsidRPr="00025665">
        <w:rPr>
          <w:rFonts w:cs="Arial"/>
          <w:sz w:val="22"/>
        </w:rPr>
        <w:t>County Hall</w:t>
      </w:r>
    </w:p>
    <w:p w14:paraId="2DA27DDC" w14:textId="77777777" w:rsidR="00332D1D" w:rsidRPr="00025665" w:rsidRDefault="00332D1D" w:rsidP="00332D1D">
      <w:pPr>
        <w:tabs>
          <w:tab w:val="left" w:pos="540"/>
        </w:tabs>
        <w:spacing w:after="40"/>
        <w:rPr>
          <w:rFonts w:cs="Arial"/>
          <w:sz w:val="22"/>
        </w:rPr>
      </w:pPr>
      <w:r w:rsidRPr="00025665">
        <w:rPr>
          <w:rFonts w:cs="Arial"/>
          <w:sz w:val="22"/>
        </w:rPr>
        <w:t>Pegs Lane</w:t>
      </w:r>
    </w:p>
    <w:p w14:paraId="4DC3361D" w14:textId="77777777" w:rsidR="00332D1D" w:rsidRPr="00025665" w:rsidRDefault="00332D1D" w:rsidP="00332D1D">
      <w:pPr>
        <w:tabs>
          <w:tab w:val="left" w:pos="540"/>
        </w:tabs>
        <w:spacing w:after="40"/>
        <w:rPr>
          <w:rFonts w:cs="Arial"/>
          <w:sz w:val="22"/>
        </w:rPr>
      </w:pPr>
      <w:r w:rsidRPr="00025665">
        <w:rPr>
          <w:rFonts w:cs="Arial"/>
          <w:sz w:val="22"/>
        </w:rPr>
        <w:t>Hertford</w:t>
      </w:r>
    </w:p>
    <w:p w14:paraId="54FFE487" w14:textId="77777777" w:rsidR="00332D1D" w:rsidRPr="00025665" w:rsidRDefault="00332D1D" w:rsidP="00332D1D">
      <w:pPr>
        <w:tabs>
          <w:tab w:val="left" w:pos="540"/>
        </w:tabs>
        <w:spacing w:after="40"/>
        <w:rPr>
          <w:rFonts w:cs="Arial"/>
          <w:sz w:val="22"/>
        </w:rPr>
      </w:pPr>
      <w:r w:rsidRPr="00025665">
        <w:rPr>
          <w:rFonts w:cs="Arial"/>
          <w:sz w:val="22"/>
        </w:rPr>
        <w:t>SG13 8DN</w:t>
      </w:r>
    </w:p>
    <w:p w14:paraId="77EF01C1" w14:textId="77777777" w:rsidR="00332D1D" w:rsidRPr="00025665" w:rsidRDefault="00332D1D" w:rsidP="00332D1D">
      <w:pPr>
        <w:tabs>
          <w:tab w:val="left" w:pos="540"/>
        </w:tabs>
        <w:rPr>
          <w:rFonts w:cs="Arial"/>
          <w:sz w:val="22"/>
        </w:rPr>
      </w:pPr>
    </w:p>
    <w:p w14:paraId="7E2672E2" w14:textId="1DEF8406" w:rsidR="00551CE6" w:rsidRPr="00025665" w:rsidRDefault="00332D1D" w:rsidP="00332D1D">
      <w:pPr>
        <w:tabs>
          <w:tab w:val="left" w:pos="540"/>
        </w:tabs>
        <w:rPr>
          <w:rStyle w:val="Strong"/>
          <w:sz w:val="22"/>
        </w:rPr>
      </w:pPr>
      <w:r w:rsidRPr="00025665">
        <w:rPr>
          <w:rStyle w:val="Strong"/>
          <w:sz w:val="22"/>
        </w:rPr>
        <w:t xml:space="preserve">E-mail: </w:t>
      </w:r>
      <w:hyperlink r:id="rId14" w:history="1">
        <w:r w:rsidR="00551CE6" w:rsidRPr="00025665">
          <w:rPr>
            <w:rStyle w:val="Hyperlink"/>
            <w:sz w:val="22"/>
          </w:rPr>
          <w:t>elgan.adlard@hertfordshire.gov.uk</w:t>
        </w:r>
      </w:hyperlink>
    </w:p>
    <w:p w14:paraId="600473B5" w14:textId="77777777" w:rsidR="00551CE6" w:rsidRPr="00025665" w:rsidRDefault="00551CE6" w:rsidP="00A46996">
      <w:pPr>
        <w:tabs>
          <w:tab w:val="left" w:pos="540"/>
        </w:tabs>
        <w:rPr>
          <w:rStyle w:val="Strong"/>
          <w:sz w:val="22"/>
        </w:rPr>
      </w:pPr>
      <w:r w:rsidRPr="00025665">
        <w:rPr>
          <w:rStyle w:val="Strong"/>
          <w:sz w:val="22"/>
        </w:rPr>
        <w:t xml:space="preserve"> </w:t>
      </w:r>
    </w:p>
    <w:p w14:paraId="1047942C" w14:textId="6CA4709E" w:rsidR="00F12F30" w:rsidRPr="00025665" w:rsidRDefault="00332D1D" w:rsidP="00A46996">
      <w:pPr>
        <w:tabs>
          <w:tab w:val="left" w:pos="540"/>
        </w:tabs>
        <w:rPr>
          <w:rStyle w:val="Strong"/>
          <w:sz w:val="22"/>
        </w:rPr>
      </w:pPr>
      <w:r w:rsidRPr="00025665">
        <w:rPr>
          <w:rStyle w:val="Strong"/>
          <w:sz w:val="22"/>
        </w:rPr>
        <w:t xml:space="preserve">Phone: </w:t>
      </w:r>
      <w:r w:rsidR="00551CE6" w:rsidRPr="00025665">
        <w:rPr>
          <w:rStyle w:val="Strong"/>
          <w:sz w:val="22"/>
        </w:rPr>
        <w:t>01992 588935</w:t>
      </w:r>
    </w:p>
    <w:sectPr w:rsidR="00F12F30" w:rsidRPr="00025665" w:rsidSect="00332D1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C3C2E1" w14:textId="77777777" w:rsidR="00D1468E" w:rsidRDefault="00D1468E" w:rsidP="00D1468E">
      <w:pPr>
        <w:spacing w:after="0" w:line="240" w:lineRule="auto"/>
      </w:pPr>
      <w:r>
        <w:separator/>
      </w:r>
    </w:p>
  </w:endnote>
  <w:endnote w:type="continuationSeparator" w:id="0">
    <w:p w14:paraId="49FD9DF0" w14:textId="77777777" w:rsidR="00D1468E" w:rsidRDefault="00D1468E" w:rsidP="00D14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F41EF" w14:textId="77777777" w:rsidR="0038738F" w:rsidRPr="00D1468E" w:rsidRDefault="0038738F">
    <w:pPr>
      <w:pStyle w:val="Footer"/>
      <w:rPr>
        <w:rFonts w:cs="Arial"/>
      </w:rPr>
    </w:pPr>
    <w:r w:rsidRPr="00D1468E">
      <w:rPr>
        <w:rFonts w:cs="Arial"/>
      </w:rPr>
      <w:t>[SITE NAME</w:t>
    </w:r>
    <w:r>
      <w:rPr>
        <w:rFonts w:cs="Arial"/>
      </w:rPr>
      <w:t>] Greenspace Action Plan DDDD-DDDD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B2374" w14:textId="7BB5A816" w:rsidR="0038738F" w:rsidRDefault="0038738F" w:rsidP="0038738F">
    <w:pPr>
      <w:pStyle w:val="Footer"/>
    </w:pPr>
    <w:r w:rsidRPr="008C07C8">
      <w:t>[</w:t>
    </w:r>
    <w:proofErr w:type="spellStart"/>
    <w:r w:rsidR="008C07C8">
      <w:t>Purwell</w:t>
    </w:r>
    <w:proofErr w:type="spellEnd"/>
    <w:r w:rsidR="008C07C8">
      <w:t xml:space="preserve"> Meadows</w:t>
    </w:r>
    <w:r w:rsidRPr="00B31907">
      <w:t xml:space="preserve">] Greenspace Action Plan </w:t>
    </w:r>
    <w:r w:rsidR="008C07C8">
      <w:t>2022-2027</w:t>
    </w:r>
    <w:r w:rsidR="00332D1D" w:rsidRPr="00B31907">
      <w:t xml:space="preserve"> Briefing Document</w:t>
    </w:r>
    <w:r>
      <w:tab/>
    </w:r>
    <w:sdt>
      <w:sdtPr>
        <w:id w:val="-27795196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E0192">
          <w:rPr>
            <w:noProof/>
          </w:rPr>
          <w:t>8</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18AE66" w14:textId="77777777" w:rsidR="00D1468E" w:rsidRDefault="00D1468E" w:rsidP="00D1468E">
      <w:pPr>
        <w:spacing w:after="0" w:line="240" w:lineRule="auto"/>
      </w:pPr>
      <w:r>
        <w:separator/>
      </w:r>
    </w:p>
  </w:footnote>
  <w:footnote w:type="continuationSeparator" w:id="0">
    <w:p w14:paraId="6B1FD65A" w14:textId="77777777" w:rsidR="00D1468E" w:rsidRDefault="00D1468E" w:rsidP="00D146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CB05B0"/>
    <w:multiLevelType w:val="hybridMultilevel"/>
    <w:tmpl w:val="94F0561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 w15:restartNumberingAfterBreak="0">
    <w:nsid w:val="14A11ACF"/>
    <w:multiLevelType w:val="hybridMultilevel"/>
    <w:tmpl w:val="642C6F5A"/>
    <w:lvl w:ilvl="0" w:tplc="08090001">
      <w:start w:val="1"/>
      <w:numFmt w:val="bullet"/>
      <w:lvlText w:val=""/>
      <w:lvlJc w:val="left"/>
      <w:pPr>
        <w:ind w:left="3670" w:hanging="360"/>
      </w:pPr>
      <w:rPr>
        <w:rFonts w:ascii="Symbol" w:hAnsi="Symbol" w:hint="default"/>
      </w:rPr>
    </w:lvl>
    <w:lvl w:ilvl="1" w:tplc="08090003" w:tentative="1">
      <w:start w:val="1"/>
      <w:numFmt w:val="bullet"/>
      <w:lvlText w:val="o"/>
      <w:lvlJc w:val="left"/>
      <w:pPr>
        <w:ind w:left="4390" w:hanging="360"/>
      </w:pPr>
      <w:rPr>
        <w:rFonts w:ascii="Courier New" w:hAnsi="Courier New" w:cs="Courier New" w:hint="default"/>
      </w:rPr>
    </w:lvl>
    <w:lvl w:ilvl="2" w:tplc="08090005" w:tentative="1">
      <w:start w:val="1"/>
      <w:numFmt w:val="bullet"/>
      <w:lvlText w:val=""/>
      <w:lvlJc w:val="left"/>
      <w:pPr>
        <w:ind w:left="5110" w:hanging="360"/>
      </w:pPr>
      <w:rPr>
        <w:rFonts w:ascii="Wingdings" w:hAnsi="Wingdings" w:hint="default"/>
      </w:rPr>
    </w:lvl>
    <w:lvl w:ilvl="3" w:tplc="08090001" w:tentative="1">
      <w:start w:val="1"/>
      <w:numFmt w:val="bullet"/>
      <w:lvlText w:val=""/>
      <w:lvlJc w:val="left"/>
      <w:pPr>
        <w:ind w:left="5830" w:hanging="360"/>
      </w:pPr>
      <w:rPr>
        <w:rFonts w:ascii="Symbol" w:hAnsi="Symbol" w:hint="default"/>
      </w:rPr>
    </w:lvl>
    <w:lvl w:ilvl="4" w:tplc="08090003" w:tentative="1">
      <w:start w:val="1"/>
      <w:numFmt w:val="bullet"/>
      <w:lvlText w:val="o"/>
      <w:lvlJc w:val="left"/>
      <w:pPr>
        <w:ind w:left="6550" w:hanging="360"/>
      </w:pPr>
      <w:rPr>
        <w:rFonts w:ascii="Courier New" w:hAnsi="Courier New" w:cs="Courier New" w:hint="default"/>
      </w:rPr>
    </w:lvl>
    <w:lvl w:ilvl="5" w:tplc="08090005" w:tentative="1">
      <w:start w:val="1"/>
      <w:numFmt w:val="bullet"/>
      <w:lvlText w:val=""/>
      <w:lvlJc w:val="left"/>
      <w:pPr>
        <w:ind w:left="7270" w:hanging="360"/>
      </w:pPr>
      <w:rPr>
        <w:rFonts w:ascii="Wingdings" w:hAnsi="Wingdings" w:hint="default"/>
      </w:rPr>
    </w:lvl>
    <w:lvl w:ilvl="6" w:tplc="08090001" w:tentative="1">
      <w:start w:val="1"/>
      <w:numFmt w:val="bullet"/>
      <w:lvlText w:val=""/>
      <w:lvlJc w:val="left"/>
      <w:pPr>
        <w:ind w:left="7990" w:hanging="360"/>
      </w:pPr>
      <w:rPr>
        <w:rFonts w:ascii="Symbol" w:hAnsi="Symbol" w:hint="default"/>
      </w:rPr>
    </w:lvl>
    <w:lvl w:ilvl="7" w:tplc="08090003" w:tentative="1">
      <w:start w:val="1"/>
      <w:numFmt w:val="bullet"/>
      <w:lvlText w:val="o"/>
      <w:lvlJc w:val="left"/>
      <w:pPr>
        <w:ind w:left="8710" w:hanging="360"/>
      </w:pPr>
      <w:rPr>
        <w:rFonts w:ascii="Courier New" w:hAnsi="Courier New" w:cs="Courier New" w:hint="default"/>
      </w:rPr>
    </w:lvl>
    <w:lvl w:ilvl="8" w:tplc="08090005" w:tentative="1">
      <w:start w:val="1"/>
      <w:numFmt w:val="bullet"/>
      <w:lvlText w:val=""/>
      <w:lvlJc w:val="left"/>
      <w:pPr>
        <w:ind w:left="9430" w:hanging="360"/>
      </w:pPr>
      <w:rPr>
        <w:rFonts w:ascii="Wingdings" w:hAnsi="Wingdings" w:hint="default"/>
      </w:rPr>
    </w:lvl>
  </w:abstractNum>
  <w:abstractNum w:abstractNumId="2" w15:restartNumberingAfterBreak="0">
    <w:nsid w:val="178A4B6D"/>
    <w:multiLevelType w:val="hybridMultilevel"/>
    <w:tmpl w:val="07B2BB78"/>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0049D9"/>
    <w:multiLevelType w:val="hybridMultilevel"/>
    <w:tmpl w:val="26A4EE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AF36628"/>
    <w:multiLevelType w:val="hybridMultilevel"/>
    <w:tmpl w:val="66205D86"/>
    <w:lvl w:ilvl="0" w:tplc="6F46473A">
      <w:start w:val="1"/>
      <w:numFmt w:val="decimal"/>
      <w:pStyle w:val="Listparagraph2"/>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3151CA"/>
    <w:multiLevelType w:val="multilevel"/>
    <w:tmpl w:val="18D634B4"/>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851"/>
        </w:tabs>
        <w:ind w:left="851" w:hanging="851"/>
      </w:pPr>
      <w:rPr>
        <w:rFonts w:ascii="Arial Bold" w:hAnsi="Arial Bold" w:cs="Arial Bold" w:hint="default"/>
        <w:b/>
        <w:bCs/>
        <w:i w:val="0"/>
        <w:iCs w:val="0"/>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ascii="Arial" w:hAnsi="Arial" w:cs="Arial" w:hint="default"/>
        <w:b w:val="0"/>
        <w:bCs w:val="0"/>
        <w:i/>
        <w:iCs/>
        <w:color w:val="auto"/>
        <w:sz w:val="21"/>
        <w:szCs w:val="21"/>
      </w:rPr>
    </w:lvl>
    <w:lvl w:ilvl="4">
      <w:start w:val="1"/>
      <w:numFmt w:val="decimal"/>
      <w:pStyle w:val="Heading5"/>
      <w:lvlText w:val="%1.%2.%3.%4.%5"/>
      <w:lvlJc w:val="left"/>
      <w:pPr>
        <w:tabs>
          <w:tab w:val="num" w:pos="1440"/>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50840D74"/>
    <w:multiLevelType w:val="hybridMultilevel"/>
    <w:tmpl w:val="75104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8C769B"/>
    <w:multiLevelType w:val="hybridMultilevel"/>
    <w:tmpl w:val="D13A4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187FAF"/>
    <w:multiLevelType w:val="hybridMultilevel"/>
    <w:tmpl w:val="7586369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5"/>
  </w:num>
  <w:num w:numId="8">
    <w:abstractNumId w:val="5"/>
  </w:num>
  <w:num w:numId="9">
    <w:abstractNumId w:val="5"/>
  </w:num>
  <w:num w:numId="10">
    <w:abstractNumId w:val="2"/>
  </w:num>
  <w:num w:numId="11">
    <w:abstractNumId w:val="3"/>
  </w:num>
  <w:num w:numId="12">
    <w:abstractNumId w:val="4"/>
  </w:num>
  <w:num w:numId="13">
    <w:abstractNumId w:val="4"/>
    <w:lvlOverride w:ilvl="0">
      <w:startOverride w:val="1"/>
    </w:lvlOverride>
  </w:num>
  <w:num w:numId="14">
    <w:abstractNumId w:val="7"/>
  </w:num>
  <w:num w:numId="15">
    <w:abstractNumId w:val="1"/>
  </w:num>
  <w:num w:numId="16">
    <w:abstractNumId w:val="0"/>
  </w:num>
  <w:num w:numId="17">
    <w:abstractNumId w:val="6"/>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56A"/>
    <w:rsid w:val="00025665"/>
    <w:rsid w:val="00035278"/>
    <w:rsid w:val="000369ED"/>
    <w:rsid w:val="00046287"/>
    <w:rsid w:val="00065712"/>
    <w:rsid w:val="00094499"/>
    <w:rsid w:val="0009570A"/>
    <w:rsid w:val="000C3096"/>
    <w:rsid w:val="0013556A"/>
    <w:rsid w:val="00185B52"/>
    <w:rsid w:val="001969F7"/>
    <w:rsid w:val="001B0162"/>
    <w:rsid w:val="001E0139"/>
    <w:rsid w:val="001E4DDF"/>
    <w:rsid w:val="00207919"/>
    <w:rsid w:val="002E0192"/>
    <w:rsid w:val="00300682"/>
    <w:rsid w:val="00324C3F"/>
    <w:rsid w:val="00332D1D"/>
    <w:rsid w:val="00342EC9"/>
    <w:rsid w:val="00355324"/>
    <w:rsid w:val="0038738F"/>
    <w:rsid w:val="00390592"/>
    <w:rsid w:val="003A049C"/>
    <w:rsid w:val="003B0459"/>
    <w:rsid w:val="003D0EF0"/>
    <w:rsid w:val="0041418B"/>
    <w:rsid w:val="004166BA"/>
    <w:rsid w:val="00474435"/>
    <w:rsid w:val="00492E67"/>
    <w:rsid w:val="004A4FC4"/>
    <w:rsid w:val="004E5B0D"/>
    <w:rsid w:val="005070FC"/>
    <w:rsid w:val="00512B48"/>
    <w:rsid w:val="005332E3"/>
    <w:rsid w:val="00540695"/>
    <w:rsid w:val="00551CE6"/>
    <w:rsid w:val="00565A44"/>
    <w:rsid w:val="005A56E4"/>
    <w:rsid w:val="005C5C26"/>
    <w:rsid w:val="00624F7A"/>
    <w:rsid w:val="0068211A"/>
    <w:rsid w:val="006923F8"/>
    <w:rsid w:val="0069315A"/>
    <w:rsid w:val="0069376D"/>
    <w:rsid w:val="006B7EB6"/>
    <w:rsid w:val="006C5DE3"/>
    <w:rsid w:val="006D22FF"/>
    <w:rsid w:val="00710A8E"/>
    <w:rsid w:val="00710E49"/>
    <w:rsid w:val="00717A17"/>
    <w:rsid w:val="00744E7B"/>
    <w:rsid w:val="00784F8D"/>
    <w:rsid w:val="0079678F"/>
    <w:rsid w:val="007A4ADC"/>
    <w:rsid w:val="007F0BB6"/>
    <w:rsid w:val="00817882"/>
    <w:rsid w:val="008422FE"/>
    <w:rsid w:val="00843777"/>
    <w:rsid w:val="00851A21"/>
    <w:rsid w:val="00861DF7"/>
    <w:rsid w:val="0086423A"/>
    <w:rsid w:val="008655ED"/>
    <w:rsid w:val="0087431E"/>
    <w:rsid w:val="008C07C8"/>
    <w:rsid w:val="008C4182"/>
    <w:rsid w:val="008C7CB3"/>
    <w:rsid w:val="0093470B"/>
    <w:rsid w:val="009936E9"/>
    <w:rsid w:val="009E3D6B"/>
    <w:rsid w:val="00A3313A"/>
    <w:rsid w:val="00A37E09"/>
    <w:rsid w:val="00A46996"/>
    <w:rsid w:val="00A5697A"/>
    <w:rsid w:val="00A61FF9"/>
    <w:rsid w:val="00A8783F"/>
    <w:rsid w:val="00AB1882"/>
    <w:rsid w:val="00B13A7C"/>
    <w:rsid w:val="00B1464B"/>
    <w:rsid w:val="00B25FFE"/>
    <w:rsid w:val="00B31907"/>
    <w:rsid w:val="00B47E85"/>
    <w:rsid w:val="00BA5E32"/>
    <w:rsid w:val="00BE6990"/>
    <w:rsid w:val="00BF08A5"/>
    <w:rsid w:val="00C03508"/>
    <w:rsid w:val="00C55599"/>
    <w:rsid w:val="00C56A67"/>
    <w:rsid w:val="00C854A0"/>
    <w:rsid w:val="00C948DE"/>
    <w:rsid w:val="00CB5647"/>
    <w:rsid w:val="00CC3075"/>
    <w:rsid w:val="00D1468E"/>
    <w:rsid w:val="00D203E1"/>
    <w:rsid w:val="00D443A1"/>
    <w:rsid w:val="00D46360"/>
    <w:rsid w:val="00D76922"/>
    <w:rsid w:val="00DB7CC9"/>
    <w:rsid w:val="00DC09E9"/>
    <w:rsid w:val="00DC0F36"/>
    <w:rsid w:val="00DD39F2"/>
    <w:rsid w:val="00E2196E"/>
    <w:rsid w:val="00E270FC"/>
    <w:rsid w:val="00E856A0"/>
    <w:rsid w:val="00EA565B"/>
    <w:rsid w:val="00EB7673"/>
    <w:rsid w:val="00EE4AC4"/>
    <w:rsid w:val="00F0164B"/>
    <w:rsid w:val="00F12F30"/>
    <w:rsid w:val="00F17884"/>
    <w:rsid w:val="00F374C7"/>
    <w:rsid w:val="00F8121B"/>
    <w:rsid w:val="00F965C4"/>
    <w:rsid w:val="00FA3E8A"/>
    <w:rsid w:val="00FA51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20A9327"/>
  <w15:docId w15:val="{D4C06078-FC25-4A0A-B859-67BA30611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907"/>
    <w:rPr>
      <w:rFonts w:ascii="Arial" w:hAnsi="Arial"/>
      <w:sz w:val="24"/>
    </w:rPr>
  </w:style>
  <w:style w:type="paragraph" w:styleId="Heading1">
    <w:name w:val="heading 1"/>
    <w:basedOn w:val="Normal"/>
    <w:next w:val="BodyText"/>
    <w:link w:val="Heading1Char"/>
    <w:qFormat/>
    <w:rsid w:val="00474435"/>
    <w:pPr>
      <w:keepNext/>
      <w:pageBreakBefore/>
      <w:numPr>
        <w:numId w:val="9"/>
      </w:numPr>
      <w:pBdr>
        <w:bottom w:val="single" w:sz="4" w:space="1" w:color="auto"/>
      </w:pBdr>
      <w:spacing w:before="400" w:after="300" w:line="240" w:lineRule="auto"/>
      <w:outlineLvl w:val="0"/>
    </w:pPr>
    <w:rPr>
      <w:rFonts w:ascii="Arial Bold" w:eastAsia="Times New Roman" w:hAnsi="Arial Bold" w:cs="Arial Bold"/>
      <w:b/>
      <w:bCs/>
      <w:caps/>
      <w:sz w:val="28"/>
      <w:szCs w:val="40"/>
    </w:rPr>
  </w:style>
  <w:style w:type="paragraph" w:styleId="Heading2">
    <w:name w:val="heading 2"/>
    <w:basedOn w:val="Normal"/>
    <w:next w:val="BodyText"/>
    <w:link w:val="Heading2Char"/>
    <w:qFormat/>
    <w:rsid w:val="0038738F"/>
    <w:pPr>
      <w:keepNext/>
      <w:numPr>
        <w:ilvl w:val="1"/>
        <w:numId w:val="9"/>
      </w:numPr>
      <w:spacing w:before="300" w:line="240" w:lineRule="auto"/>
      <w:outlineLvl w:val="1"/>
    </w:pPr>
    <w:rPr>
      <w:rFonts w:ascii="Arial Bold" w:eastAsia="Times New Roman" w:hAnsi="Arial Bold" w:cs="Arial Bold"/>
      <w:b/>
      <w:bCs/>
      <w:szCs w:val="28"/>
    </w:rPr>
  </w:style>
  <w:style w:type="paragraph" w:styleId="Heading3">
    <w:name w:val="heading 3"/>
    <w:basedOn w:val="Normal"/>
    <w:next w:val="BodyText"/>
    <w:link w:val="Heading3Char"/>
    <w:qFormat/>
    <w:rsid w:val="00474435"/>
    <w:pPr>
      <w:keepNext/>
      <w:numPr>
        <w:ilvl w:val="2"/>
        <w:numId w:val="9"/>
      </w:numPr>
      <w:spacing w:before="300" w:after="120" w:line="240" w:lineRule="auto"/>
      <w:outlineLvl w:val="2"/>
    </w:pPr>
    <w:rPr>
      <w:rFonts w:ascii="Arial Bold" w:eastAsia="Times New Roman" w:hAnsi="Arial Bold" w:cs="Arial Bold"/>
      <w:b/>
      <w:bCs/>
    </w:rPr>
  </w:style>
  <w:style w:type="paragraph" w:styleId="Heading4">
    <w:name w:val="heading 4"/>
    <w:basedOn w:val="Normal"/>
    <w:next w:val="BodyText"/>
    <w:link w:val="Heading4Char"/>
    <w:qFormat/>
    <w:rsid w:val="00474435"/>
    <w:pPr>
      <w:keepNext/>
      <w:numPr>
        <w:ilvl w:val="3"/>
        <w:numId w:val="9"/>
      </w:numPr>
      <w:spacing w:before="300" w:after="120" w:line="240" w:lineRule="auto"/>
      <w:outlineLvl w:val="3"/>
    </w:pPr>
    <w:rPr>
      <w:rFonts w:eastAsia="Times New Roman" w:cs="Arial"/>
      <w:i/>
      <w:iCs/>
      <w:szCs w:val="21"/>
    </w:rPr>
  </w:style>
  <w:style w:type="paragraph" w:styleId="Heading5">
    <w:name w:val="heading 5"/>
    <w:basedOn w:val="Heading4"/>
    <w:next w:val="BodyText"/>
    <w:link w:val="Heading5Char"/>
    <w:qFormat/>
    <w:rsid w:val="00474435"/>
    <w:pPr>
      <w:numPr>
        <w:ilvl w:val="4"/>
      </w:numPr>
      <w:spacing w:before="240"/>
      <w:outlineLvl w:val="4"/>
    </w:pPr>
    <w:rPr>
      <w:sz w:val="21"/>
    </w:rPr>
  </w:style>
  <w:style w:type="paragraph" w:styleId="Heading6">
    <w:name w:val="heading 6"/>
    <w:basedOn w:val="Normal"/>
    <w:next w:val="BodyText"/>
    <w:link w:val="Heading6Char"/>
    <w:qFormat/>
    <w:rsid w:val="00474435"/>
    <w:pPr>
      <w:numPr>
        <w:ilvl w:val="5"/>
        <w:numId w:val="9"/>
      </w:numPr>
      <w:spacing w:before="240" w:after="120" w:line="240" w:lineRule="auto"/>
      <w:outlineLvl w:val="5"/>
    </w:pPr>
    <w:rPr>
      <w:rFonts w:eastAsia="Times New Roman" w:cs="Arial"/>
      <w:i/>
      <w:iCs/>
      <w:sz w:val="21"/>
      <w:szCs w:val="21"/>
    </w:rPr>
  </w:style>
  <w:style w:type="paragraph" w:styleId="Heading7">
    <w:name w:val="heading 7"/>
    <w:basedOn w:val="Normal"/>
    <w:next w:val="BodyText"/>
    <w:link w:val="Heading7Char"/>
    <w:qFormat/>
    <w:rsid w:val="00474435"/>
    <w:pPr>
      <w:numPr>
        <w:ilvl w:val="6"/>
        <w:numId w:val="9"/>
      </w:numPr>
      <w:spacing w:before="240" w:after="120" w:line="240" w:lineRule="auto"/>
      <w:outlineLvl w:val="6"/>
    </w:pPr>
    <w:rPr>
      <w:rFonts w:eastAsia="Times New Roman" w:cs="Arial"/>
      <w:i/>
      <w:iCs/>
      <w:sz w:val="21"/>
      <w:szCs w:val="21"/>
    </w:rPr>
  </w:style>
  <w:style w:type="paragraph" w:styleId="Heading8">
    <w:name w:val="heading 8"/>
    <w:basedOn w:val="Normal"/>
    <w:next w:val="BodyText"/>
    <w:link w:val="Heading8Char"/>
    <w:qFormat/>
    <w:rsid w:val="00474435"/>
    <w:pPr>
      <w:numPr>
        <w:ilvl w:val="7"/>
        <w:numId w:val="9"/>
      </w:numPr>
      <w:spacing w:before="240" w:after="120" w:line="240" w:lineRule="auto"/>
      <w:outlineLvl w:val="7"/>
    </w:pPr>
    <w:rPr>
      <w:rFonts w:eastAsia="Times New Roman" w:cs="Arial"/>
      <w:i/>
      <w:iCs/>
      <w:sz w:val="21"/>
      <w:szCs w:val="21"/>
    </w:rPr>
  </w:style>
  <w:style w:type="paragraph" w:styleId="Heading9">
    <w:name w:val="heading 9"/>
    <w:basedOn w:val="Normal"/>
    <w:next w:val="BodyText"/>
    <w:link w:val="Heading9Char"/>
    <w:qFormat/>
    <w:rsid w:val="00474435"/>
    <w:pPr>
      <w:numPr>
        <w:ilvl w:val="8"/>
        <w:numId w:val="2"/>
      </w:numPr>
      <w:spacing w:before="240" w:after="120" w:line="240" w:lineRule="auto"/>
      <w:outlineLvl w:val="8"/>
    </w:pPr>
    <w:rPr>
      <w:rFonts w:eastAsia="Times New Roman"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55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56A"/>
    <w:rPr>
      <w:rFonts w:ascii="Tahoma" w:hAnsi="Tahoma" w:cs="Tahoma"/>
      <w:sz w:val="16"/>
      <w:szCs w:val="16"/>
    </w:rPr>
  </w:style>
  <w:style w:type="character" w:customStyle="1" w:styleId="Heading1Char">
    <w:name w:val="Heading 1 Char"/>
    <w:basedOn w:val="DefaultParagraphFont"/>
    <w:link w:val="Heading1"/>
    <w:rsid w:val="00474435"/>
    <w:rPr>
      <w:rFonts w:ascii="Arial Bold" w:eastAsia="Times New Roman" w:hAnsi="Arial Bold" w:cs="Arial Bold"/>
      <w:b/>
      <w:bCs/>
      <w:caps/>
      <w:sz w:val="28"/>
      <w:szCs w:val="40"/>
    </w:rPr>
  </w:style>
  <w:style w:type="paragraph" w:styleId="BodyText">
    <w:name w:val="Body Text"/>
    <w:basedOn w:val="Normal"/>
    <w:link w:val="BodyTextChar"/>
    <w:uiPriority w:val="99"/>
    <w:semiHidden/>
    <w:unhideWhenUsed/>
    <w:rsid w:val="00474435"/>
    <w:pPr>
      <w:spacing w:after="120"/>
    </w:pPr>
  </w:style>
  <w:style w:type="character" w:customStyle="1" w:styleId="BodyTextChar">
    <w:name w:val="Body Text Char"/>
    <w:basedOn w:val="DefaultParagraphFont"/>
    <w:link w:val="BodyText"/>
    <w:uiPriority w:val="99"/>
    <w:semiHidden/>
    <w:rsid w:val="00474435"/>
  </w:style>
  <w:style w:type="character" w:customStyle="1" w:styleId="Heading2Char">
    <w:name w:val="Heading 2 Char"/>
    <w:basedOn w:val="DefaultParagraphFont"/>
    <w:link w:val="Heading2"/>
    <w:rsid w:val="0038738F"/>
    <w:rPr>
      <w:rFonts w:ascii="Arial Bold" w:eastAsia="Times New Roman" w:hAnsi="Arial Bold" w:cs="Arial Bold"/>
      <w:b/>
      <w:bCs/>
      <w:sz w:val="24"/>
      <w:szCs w:val="28"/>
    </w:rPr>
  </w:style>
  <w:style w:type="character" w:customStyle="1" w:styleId="Heading3Char">
    <w:name w:val="Heading 3 Char"/>
    <w:basedOn w:val="DefaultParagraphFont"/>
    <w:link w:val="Heading3"/>
    <w:rsid w:val="00474435"/>
    <w:rPr>
      <w:rFonts w:ascii="Arial Bold" w:eastAsia="Times New Roman" w:hAnsi="Arial Bold" w:cs="Arial Bold"/>
      <w:b/>
      <w:bCs/>
    </w:rPr>
  </w:style>
  <w:style w:type="character" w:customStyle="1" w:styleId="Heading4Char">
    <w:name w:val="Heading 4 Char"/>
    <w:basedOn w:val="DefaultParagraphFont"/>
    <w:link w:val="Heading4"/>
    <w:rsid w:val="00474435"/>
    <w:rPr>
      <w:rFonts w:ascii="Arial" w:eastAsia="Times New Roman" w:hAnsi="Arial" w:cs="Arial"/>
      <w:i/>
      <w:iCs/>
      <w:szCs w:val="21"/>
    </w:rPr>
  </w:style>
  <w:style w:type="character" w:customStyle="1" w:styleId="Heading5Char">
    <w:name w:val="Heading 5 Char"/>
    <w:basedOn w:val="DefaultParagraphFont"/>
    <w:link w:val="Heading5"/>
    <w:rsid w:val="00474435"/>
    <w:rPr>
      <w:rFonts w:ascii="Arial" w:eastAsia="Times New Roman" w:hAnsi="Arial" w:cs="Arial"/>
      <w:i/>
      <w:iCs/>
      <w:sz w:val="21"/>
      <w:szCs w:val="21"/>
    </w:rPr>
  </w:style>
  <w:style w:type="character" w:customStyle="1" w:styleId="Heading6Char">
    <w:name w:val="Heading 6 Char"/>
    <w:basedOn w:val="DefaultParagraphFont"/>
    <w:link w:val="Heading6"/>
    <w:rsid w:val="00474435"/>
    <w:rPr>
      <w:rFonts w:ascii="Arial" w:eastAsia="Times New Roman" w:hAnsi="Arial" w:cs="Arial"/>
      <w:i/>
      <w:iCs/>
      <w:sz w:val="21"/>
      <w:szCs w:val="21"/>
    </w:rPr>
  </w:style>
  <w:style w:type="character" w:customStyle="1" w:styleId="Heading7Char">
    <w:name w:val="Heading 7 Char"/>
    <w:basedOn w:val="DefaultParagraphFont"/>
    <w:link w:val="Heading7"/>
    <w:rsid w:val="00474435"/>
    <w:rPr>
      <w:rFonts w:ascii="Arial" w:eastAsia="Times New Roman" w:hAnsi="Arial" w:cs="Arial"/>
      <w:i/>
      <w:iCs/>
      <w:sz w:val="21"/>
      <w:szCs w:val="21"/>
    </w:rPr>
  </w:style>
  <w:style w:type="character" w:customStyle="1" w:styleId="Heading8Char">
    <w:name w:val="Heading 8 Char"/>
    <w:basedOn w:val="DefaultParagraphFont"/>
    <w:link w:val="Heading8"/>
    <w:rsid w:val="00474435"/>
    <w:rPr>
      <w:rFonts w:ascii="Arial" w:eastAsia="Times New Roman" w:hAnsi="Arial" w:cs="Arial"/>
      <w:i/>
      <w:iCs/>
      <w:sz w:val="21"/>
      <w:szCs w:val="21"/>
    </w:rPr>
  </w:style>
  <w:style w:type="character" w:customStyle="1" w:styleId="Heading9Char">
    <w:name w:val="Heading 9 Char"/>
    <w:basedOn w:val="DefaultParagraphFont"/>
    <w:link w:val="Heading9"/>
    <w:rsid w:val="00474435"/>
    <w:rPr>
      <w:rFonts w:ascii="Arial" w:eastAsia="Times New Roman" w:hAnsi="Arial" w:cs="Arial"/>
      <w:i/>
      <w:iCs/>
      <w:sz w:val="21"/>
      <w:szCs w:val="21"/>
    </w:rPr>
  </w:style>
  <w:style w:type="paragraph" w:styleId="TOC1">
    <w:name w:val="toc 1"/>
    <w:basedOn w:val="Normal"/>
    <w:next w:val="Normal"/>
    <w:autoRedefine/>
    <w:uiPriority w:val="39"/>
    <w:unhideWhenUsed/>
    <w:qFormat/>
    <w:rsid w:val="00B1464B"/>
    <w:pPr>
      <w:spacing w:after="60"/>
    </w:pPr>
    <w:rPr>
      <w:b/>
    </w:rPr>
  </w:style>
  <w:style w:type="paragraph" w:styleId="TOC2">
    <w:name w:val="toc 2"/>
    <w:basedOn w:val="Normal"/>
    <w:next w:val="Normal"/>
    <w:autoRedefine/>
    <w:uiPriority w:val="39"/>
    <w:unhideWhenUsed/>
    <w:qFormat/>
    <w:rsid w:val="00D1468E"/>
    <w:pPr>
      <w:tabs>
        <w:tab w:val="left" w:pos="880"/>
        <w:tab w:val="right" w:leader="dot" w:pos="9016"/>
      </w:tabs>
      <w:spacing w:after="100"/>
      <w:ind w:left="220"/>
    </w:pPr>
  </w:style>
  <w:style w:type="character" w:styleId="Emphasis">
    <w:name w:val="Emphasis"/>
    <w:basedOn w:val="DefaultParagraphFont"/>
    <w:uiPriority w:val="20"/>
    <w:qFormat/>
    <w:rsid w:val="00474435"/>
    <w:rPr>
      <w:i/>
      <w:iCs/>
    </w:rPr>
  </w:style>
  <w:style w:type="paragraph" w:styleId="NoSpacing">
    <w:name w:val="No Spacing"/>
    <w:link w:val="NoSpacingChar"/>
    <w:uiPriority w:val="1"/>
    <w:qFormat/>
    <w:rsid w:val="0038738F"/>
    <w:pPr>
      <w:spacing w:after="0" w:line="240" w:lineRule="auto"/>
    </w:pPr>
    <w:rPr>
      <w:rFonts w:ascii="Arial" w:hAnsi="Arial"/>
    </w:rPr>
  </w:style>
  <w:style w:type="character" w:customStyle="1" w:styleId="NoSpacingChar">
    <w:name w:val="No Spacing Char"/>
    <w:basedOn w:val="DefaultParagraphFont"/>
    <w:link w:val="NoSpacing"/>
    <w:uiPriority w:val="1"/>
    <w:rsid w:val="0038738F"/>
    <w:rPr>
      <w:rFonts w:ascii="Arial" w:hAnsi="Arial"/>
    </w:rPr>
  </w:style>
  <w:style w:type="paragraph" w:styleId="ListParagraph">
    <w:name w:val="List Paragraph"/>
    <w:basedOn w:val="Normal"/>
    <w:uiPriority w:val="34"/>
    <w:qFormat/>
    <w:rsid w:val="00F965C4"/>
    <w:pPr>
      <w:ind w:left="1134" w:hanging="708"/>
      <w:contextualSpacing/>
    </w:pPr>
  </w:style>
  <w:style w:type="character" w:styleId="Hyperlink">
    <w:name w:val="Hyperlink"/>
    <w:basedOn w:val="DefaultParagraphFont"/>
    <w:uiPriority w:val="99"/>
    <w:unhideWhenUsed/>
    <w:rsid w:val="00D1468E"/>
    <w:rPr>
      <w:color w:val="0000FF" w:themeColor="hyperlink"/>
      <w:u w:val="single"/>
    </w:rPr>
  </w:style>
  <w:style w:type="paragraph" w:styleId="TOC3">
    <w:name w:val="toc 3"/>
    <w:basedOn w:val="Normal"/>
    <w:next w:val="Normal"/>
    <w:autoRedefine/>
    <w:uiPriority w:val="39"/>
    <w:unhideWhenUsed/>
    <w:rsid w:val="00D1468E"/>
    <w:pPr>
      <w:spacing w:after="100"/>
      <w:ind w:left="440"/>
    </w:pPr>
  </w:style>
  <w:style w:type="paragraph" w:styleId="Header">
    <w:name w:val="header"/>
    <w:basedOn w:val="Normal"/>
    <w:link w:val="HeaderChar"/>
    <w:uiPriority w:val="99"/>
    <w:unhideWhenUsed/>
    <w:rsid w:val="00D146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468E"/>
  </w:style>
  <w:style w:type="paragraph" w:styleId="Footer">
    <w:name w:val="footer"/>
    <w:basedOn w:val="Normal"/>
    <w:link w:val="FooterChar"/>
    <w:uiPriority w:val="99"/>
    <w:unhideWhenUsed/>
    <w:rsid w:val="00D146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68E"/>
  </w:style>
  <w:style w:type="character" w:styleId="Strong">
    <w:name w:val="Strong"/>
    <w:basedOn w:val="DefaultParagraphFont"/>
    <w:uiPriority w:val="22"/>
    <w:qFormat/>
    <w:rsid w:val="00B31907"/>
    <w:rPr>
      <w:rFonts w:ascii="Arial" w:hAnsi="Arial"/>
      <w:b/>
      <w:bCs/>
      <w:sz w:val="24"/>
    </w:rPr>
  </w:style>
  <w:style w:type="character" w:styleId="IntenseReference">
    <w:name w:val="Intense Reference"/>
    <w:basedOn w:val="DefaultParagraphFont"/>
    <w:uiPriority w:val="32"/>
    <w:qFormat/>
    <w:rsid w:val="00B1464B"/>
    <w:rPr>
      <w:b/>
      <w:bCs/>
      <w:smallCaps/>
      <w:color w:val="4F81BD" w:themeColor="accent1"/>
      <w:spacing w:val="5"/>
    </w:rPr>
  </w:style>
  <w:style w:type="paragraph" w:customStyle="1" w:styleId="Listparagraph2">
    <w:name w:val="List paragraph 2"/>
    <w:basedOn w:val="TOC1"/>
    <w:link w:val="Listparagraph2Char"/>
    <w:qFormat/>
    <w:rsid w:val="000369ED"/>
    <w:pPr>
      <w:numPr>
        <w:numId w:val="12"/>
      </w:numPr>
      <w:spacing w:line="240" w:lineRule="auto"/>
      <w:ind w:hanging="578"/>
    </w:pPr>
    <w:rPr>
      <w:b w:val="0"/>
    </w:rPr>
  </w:style>
  <w:style w:type="character" w:customStyle="1" w:styleId="Listparagraph2Char">
    <w:name w:val="List paragraph 2 Char"/>
    <w:basedOn w:val="DefaultParagraphFont"/>
    <w:link w:val="Listparagraph2"/>
    <w:rsid w:val="000369ED"/>
    <w:rPr>
      <w:rFonts w:ascii="Arial" w:hAnsi="Arial"/>
      <w:sz w:val="24"/>
    </w:rPr>
  </w:style>
  <w:style w:type="character" w:styleId="UnresolvedMention">
    <w:name w:val="Unresolved Mention"/>
    <w:basedOn w:val="DefaultParagraphFont"/>
    <w:uiPriority w:val="99"/>
    <w:semiHidden/>
    <w:unhideWhenUsed/>
    <w:rsid w:val="00551CE6"/>
    <w:rPr>
      <w:color w:val="605E5C"/>
      <w:shd w:val="clear" w:color="auto" w:fill="E1DFDD"/>
    </w:rPr>
  </w:style>
  <w:style w:type="character" w:styleId="CommentReference">
    <w:name w:val="annotation reference"/>
    <w:basedOn w:val="DefaultParagraphFont"/>
    <w:uiPriority w:val="99"/>
    <w:semiHidden/>
    <w:unhideWhenUsed/>
    <w:rsid w:val="00300682"/>
    <w:rPr>
      <w:sz w:val="16"/>
      <w:szCs w:val="16"/>
    </w:rPr>
  </w:style>
  <w:style w:type="paragraph" w:styleId="CommentText">
    <w:name w:val="annotation text"/>
    <w:basedOn w:val="Normal"/>
    <w:link w:val="CommentTextChar"/>
    <w:uiPriority w:val="99"/>
    <w:semiHidden/>
    <w:unhideWhenUsed/>
    <w:rsid w:val="00300682"/>
    <w:pPr>
      <w:spacing w:line="240" w:lineRule="auto"/>
    </w:pPr>
    <w:rPr>
      <w:sz w:val="20"/>
      <w:szCs w:val="20"/>
    </w:rPr>
  </w:style>
  <w:style w:type="character" w:customStyle="1" w:styleId="CommentTextChar">
    <w:name w:val="Comment Text Char"/>
    <w:basedOn w:val="DefaultParagraphFont"/>
    <w:link w:val="CommentText"/>
    <w:uiPriority w:val="99"/>
    <w:semiHidden/>
    <w:rsid w:val="0030068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00682"/>
    <w:rPr>
      <w:b/>
      <w:bCs/>
    </w:rPr>
  </w:style>
  <w:style w:type="character" w:customStyle="1" w:styleId="CommentSubjectChar">
    <w:name w:val="Comment Subject Char"/>
    <w:basedOn w:val="CommentTextChar"/>
    <w:link w:val="CommentSubject"/>
    <w:uiPriority w:val="99"/>
    <w:semiHidden/>
    <w:rsid w:val="00300682"/>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lgan.adlard@hertford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02929-31D8-4BD6-90D1-B7263FD84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2575</Words>
  <Characters>14682</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Hertfordshire County Council</Company>
  <LinksUpToDate>false</LinksUpToDate>
  <CharactersWithSpaces>17223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Gregory Ault</dc:creator>
  <cp:lastModifiedBy>Paris Ovenden</cp:lastModifiedBy>
  <cp:revision>2</cp:revision>
  <dcterms:created xsi:type="dcterms:W3CDTF">2021-10-05T15:35:00Z</dcterms:created>
  <dcterms:modified xsi:type="dcterms:W3CDTF">2021-10-05T15:35:00Z</dcterms:modified>
</cp:coreProperties>
</file>