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D9515" w14:textId="77777777" w:rsidR="003E092D" w:rsidRDefault="003E092D" w:rsidP="003E092D">
      <w:bookmarkStart w:id="0" w:name="_GoBack"/>
      <w:bookmarkEnd w:id="0"/>
    </w:p>
    <w:p w14:paraId="6EA08B4F" w14:textId="2D0052FB" w:rsidR="003E092D" w:rsidRPr="00FE5584" w:rsidRDefault="003E092D" w:rsidP="003E092D">
      <w:pPr>
        <w:rPr>
          <w:rFonts w:asciiTheme="minorHAnsi" w:hAnsiTheme="minorHAnsi"/>
          <w:b/>
          <w:bCs/>
          <w:sz w:val="32"/>
          <w:szCs w:val="32"/>
          <w:u w:val="single"/>
        </w:rPr>
      </w:pPr>
      <w:r w:rsidRPr="00FE5584">
        <w:rPr>
          <w:rFonts w:asciiTheme="minorHAnsi" w:hAnsiTheme="minorHAnsi"/>
          <w:b/>
          <w:bCs/>
          <w:sz w:val="32"/>
          <w:szCs w:val="32"/>
          <w:u w:val="single"/>
        </w:rPr>
        <w:t xml:space="preserve">Construction and Infrastructure CO2 </w:t>
      </w:r>
      <w:r w:rsidR="00FE5584">
        <w:rPr>
          <w:rFonts w:asciiTheme="minorHAnsi" w:hAnsiTheme="minorHAnsi"/>
          <w:b/>
          <w:bCs/>
          <w:sz w:val="32"/>
          <w:szCs w:val="32"/>
          <w:u w:val="single"/>
        </w:rPr>
        <w:t>M</w:t>
      </w:r>
      <w:r w:rsidRPr="00FE5584">
        <w:rPr>
          <w:rFonts w:asciiTheme="minorHAnsi" w:hAnsiTheme="minorHAnsi"/>
          <w:b/>
          <w:bCs/>
          <w:sz w:val="32"/>
          <w:szCs w:val="32"/>
          <w:u w:val="single"/>
        </w:rPr>
        <w:t xml:space="preserve">anagement </w:t>
      </w:r>
      <w:r w:rsidR="00FE5584">
        <w:rPr>
          <w:rFonts w:asciiTheme="minorHAnsi" w:hAnsiTheme="minorHAnsi"/>
          <w:b/>
          <w:bCs/>
          <w:sz w:val="32"/>
          <w:szCs w:val="32"/>
          <w:u w:val="single"/>
        </w:rPr>
        <w:t>P</w:t>
      </w:r>
      <w:r w:rsidRPr="00FE5584">
        <w:rPr>
          <w:rFonts w:asciiTheme="minorHAnsi" w:hAnsiTheme="minorHAnsi"/>
          <w:b/>
          <w:bCs/>
          <w:sz w:val="32"/>
          <w:szCs w:val="32"/>
          <w:u w:val="single"/>
        </w:rPr>
        <w:t>lanning  </w:t>
      </w:r>
    </w:p>
    <w:p w14:paraId="7AB4D0C7" w14:textId="77777777" w:rsidR="003E092D" w:rsidRPr="00FE5584" w:rsidRDefault="003E092D" w:rsidP="00D47CD4">
      <w:pPr>
        <w:rPr>
          <w:rFonts w:asciiTheme="minorHAnsi" w:hAnsiTheme="minorHAnsi"/>
          <w:sz w:val="24"/>
          <w:szCs w:val="24"/>
        </w:rPr>
      </w:pPr>
    </w:p>
    <w:p w14:paraId="311DCC8F" w14:textId="77777777" w:rsidR="003E092D" w:rsidRPr="00FE5584" w:rsidRDefault="003E092D" w:rsidP="00D47CD4">
      <w:pPr>
        <w:rPr>
          <w:rFonts w:asciiTheme="minorHAnsi" w:hAnsiTheme="minorHAnsi"/>
          <w:sz w:val="24"/>
          <w:szCs w:val="24"/>
        </w:rPr>
      </w:pPr>
      <w:r w:rsidRPr="00FE5584">
        <w:rPr>
          <w:rFonts w:asciiTheme="minorHAnsi" w:hAnsiTheme="minorHAnsi"/>
          <w:sz w:val="24"/>
          <w:szCs w:val="24"/>
        </w:rPr>
        <w:t>The</w:t>
      </w:r>
      <w:r w:rsidR="00D47CD4" w:rsidRPr="00FE5584">
        <w:rPr>
          <w:rFonts w:asciiTheme="minorHAnsi" w:hAnsiTheme="minorHAnsi"/>
          <w:sz w:val="24"/>
          <w:szCs w:val="24"/>
        </w:rPr>
        <w:t xml:space="preserve"> council </w:t>
      </w:r>
      <w:r w:rsidRPr="00FE5584">
        <w:rPr>
          <w:rFonts w:asciiTheme="minorHAnsi" w:hAnsiTheme="minorHAnsi"/>
          <w:sz w:val="24"/>
          <w:szCs w:val="24"/>
        </w:rPr>
        <w:t>will</w:t>
      </w:r>
      <w:r w:rsidR="00D47CD4" w:rsidRPr="00FE5584">
        <w:rPr>
          <w:rFonts w:asciiTheme="minorHAnsi" w:hAnsiTheme="minorHAnsi"/>
          <w:sz w:val="24"/>
          <w:szCs w:val="24"/>
        </w:rPr>
        <w:t xml:space="preserve"> develop a set of requirements which aim to manage and reduce the CO2 </w:t>
      </w:r>
      <w:r w:rsidRPr="00FE5584">
        <w:rPr>
          <w:rFonts w:asciiTheme="minorHAnsi" w:hAnsiTheme="minorHAnsi"/>
          <w:sz w:val="24"/>
          <w:szCs w:val="24"/>
        </w:rPr>
        <w:t>emissions</w:t>
      </w:r>
      <w:r w:rsidR="00D47CD4" w:rsidRPr="00FE5584">
        <w:rPr>
          <w:rFonts w:asciiTheme="minorHAnsi" w:hAnsiTheme="minorHAnsi"/>
          <w:sz w:val="24"/>
          <w:szCs w:val="24"/>
        </w:rPr>
        <w:t xml:space="preserve"> created by all construction and </w:t>
      </w:r>
      <w:r w:rsidRPr="00FE5584">
        <w:rPr>
          <w:rFonts w:asciiTheme="minorHAnsi" w:hAnsiTheme="minorHAnsi"/>
          <w:sz w:val="24"/>
          <w:szCs w:val="24"/>
        </w:rPr>
        <w:t>infrastructure</w:t>
      </w:r>
      <w:r w:rsidR="00D47CD4" w:rsidRPr="00FE5584">
        <w:rPr>
          <w:rFonts w:asciiTheme="minorHAnsi" w:hAnsiTheme="minorHAnsi"/>
          <w:sz w:val="24"/>
          <w:szCs w:val="24"/>
        </w:rPr>
        <w:t xml:space="preserve"> projects</w:t>
      </w:r>
      <w:r w:rsidRPr="00FE5584">
        <w:rPr>
          <w:rFonts w:asciiTheme="minorHAnsi" w:hAnsiTheme="minorHAnsi"/>
          <w:sz w:val="24"/>
          <w:szCs w:val="24"/>
        </w:rPr>
        <w:t>,</w:t>
      </w:r>
      <w:r w:rsidR="00D47CD4" w:rsidRPr="00FE5584">
        <w:rPr>
          <w:rFonts w:asciiTheme="minorHAnsi" w:hAnsiTheme="minorHAnsi"/>
          <w:sz w:val="24"/>
          <w:szCs w:val="24"/>
        </w:rPr>
        <w:t xml:space="preserve"> which require planning and are approved by the council. </w:t>
      </w:r>
    </w:p>
    <w:p w14:paraId="5DBDAA3D" w14:textId="47DBBFE7" w:rsidR="00D47CD4" w:rsidRPr="00FE5584" w:rsidRDefault="00D47CD4" w:rsidP="00D47CD4">
      <w:pPr>
        <w:rPr>
          <w:rFonts w:asciiTheme="minorHAnsi" w:hAnsiTheme="minorHAnsi"/>
          <w:sz w:val="24"/>
          <w:szCs w:val="24"/>
        </w:rPr>
      </w:pPr>
      <w:r w:rsidRPr="00FE5584">
        <w:rPr>
          <w:rFonts w:asciiTheme="minorHAnsi" w:hAnsiTheme="minorHAnsi"/>
          <w:sz w:val="24"/>
          <w:szCs w:val="24"/>
        </w:rPr>
        <w:t xml:space="preserve">The objective would be to make these construction activities </w:t>
      </w:r>
      <w:r w:rsidR="003E092D" w:rsidRPr="00FE5584">
        <w:rPr>
          <w:rFonts w:asciiTheme="minorHAnsi" w:hAnsiTheme="minorHAnsi"/>
          <w:sz w:val="24"/>
          <w:szCs w:val="24"/>
        </w:rPr>
        <w:t xml:space="preserve">as close to being </w:t>
      </w:r>
      <w:r w:rsidRPr="00FE5584">
        <w:rPr>
          <w:rFonts w:asciiTheme="minorHAnsi" w:hAnsiTheme="minorHAnsi"/>
          <w:sz w:val="24"/>
          <w:szCs w:val="24"/>
        </w:rPr>
        <w:t xml:space="preserve">carbon </w:t>
      </w:r>
      <w:r w:rsidR="003E092D" w:rsidRPr="00FE5584">
        <w:rPr>
          <w:rFonts w:asciiTheme="minorHAnsi" w:hAnsiTheme="minorHAnsi"/>
          <w:sz w:val="24"/>
          <w:szCs w:val="24"/>
        </w:rPr>
        <w:t>neutral</w:t>
      </w:r>
      <w:r w:rsidRPr="00FE5584">
        <w:rPr>
          <w:rFonts w:asciiTheme="minorHAnsi" w:hAnsiTheme="minorHAnsi"/>
          <w:sz w:val="24"/>
          <w:szCs w:val="24"/>
        </w:rPr>
        <w:t xml:space="preserve"> or ideally carbon negative. Applicants would be required to submit a CO2 </w:t>
      </w:r>
      <w:r w:rsidR="003E092D" w:rsidRPr="00FE5584">
        <w:rPr>
          <w:rFonts w:asciiTheme="minorHAnsi" w:hAnsiTheme="minorHAnsi"/>
          <w:sz w:val="24"/>
          <w:szCs w:val="24"/>
        </w:rPr>
        <w:t>M</w:t>
      </w:r>
      <w:r w:rsidRPr="00FE5584">
        <w:rPr>
          <w:rFonts w:asciiTheme="minorHAnsi" w:hAnsiTheme="minorHAnsi"/>
          <w:sz w:val="24"/>
          <w:szCs w:val="24"/>
        </w:rPr>
        <w:t xml:space="preserve">anagement </w:t>
      </w:r>
      <w:r w:rsidR="003E092D" w:rsidRPr="00FE5584">
        <w:rPr>
          <w:rFonts w:asciiTheme="minorHAnsi" w:hAnsiTheme="minorHAnsi"/>
          <w:sz w:val="24"/>
          <w:szCs w:val="24"/>
        </w:rPr>
        <w:t>P</w:t>
      </w:r>
      <w:r w:rsidRPr="00FE5584">
        <w:rPr>
          <w:rFonts w:asciiTheme="minorHAnsi" w:hAnsiTheme="minorHAnsi"/>
          <w:sz w:val="24"/>
          <w:szCs w:val="24"/>
        </w:rPr>
        <w:t xml:space="preserve">lan as part of their </w:t>
      </w:r>
      <w:r w:rsidR="00FE5584">
        <w:rPr>
          <w:rFonts w:asciiTheme="minorHAnsi" w:hAnsiTheme="minorHAnsi"/>
          <w:sz w:val="24"/>
          <w:szCs w:val="24"/>
        </w:rPr>
        <w:t xml:space="preserve">planning </w:t>
      </w:r>
      <w:r w:rsidRPr="00FE5584">
        <w:rPr>
          <w:rFonts w:asciiTheme="minorHAnsi" w:hAnsiTheme="minorHAnsi"/>
          <w:sz w:val="24"/>
          <w:szCs w:val="24"/>
        </w:rPr>
        <w:t>application. </w:t>
      </w:r>
    </w:p>
    <w:p w14:paraId="5038C40B" w14:textId="77777777" w:rsidR="00D47CD4" w:rsidRPr="00FE5584" w:rsidRDefault="00D47CD4" w:rsidP="00D47CD4">
      <w:pPr>
        <w:rPr>
          <w:rFonts w:asciiTheme="minorHAnsi" w:hAnsiTheme="minorHAnsi"/>
          <w:sz w:val="24"/>
          <w:szCs w:val="24"/>
        </w:rPr>
      </w:pPr>
    </w:p>
    <w:p w14:paraId="2CC5CAB1" w14:textId="62980C71" w:rsidR="00D47CD4" w:rsidRPr="00FE5584" w:rsidRDefault="00D47CD4" w:rsidP="00D47CD4">
      <w:pPr>
        <w:rPr>
          <w:rFonts w:asciiTheme="minorHAnsi" w:hAnsiTheme="minorHAnsi"/>
          <w:sz w:val="24"/>
          <w:szCs w:val="24"/>
        </w:rPr>
      </w:pPr>
      <w:r w:rsidRPr="00FE5584">
        <w:rPr>
          <w:rFonts w:asciiTheme="minorHAnsi" w:hAnsiTheme="minorHAnsi"/>
          <w:sz w:val="24"/>
          <w:szCs w:val="24"/>
        </w:rPr>
        <w:t>These CO2 management plans would initially</w:t>
      </w:r>
      <w:r w:rsidR="003E092D" w:rsidRPr="00FE5584">
        <w:rPr>
          <w:rFonts w:asciiTheme="minorHAnsi" w:hAnsiTheme="minorHAnsi"/>
          <w:sz w:val="24"/>
          <w:szCs w:val="24"/>
        </w:rPr>
        <w:t xml:space="preserve"> </w:t>
      </w:r>
      <w:r w:rsidRPr="00FE5584">
        <w:rPr>
          <w:rFonts w:asciiTheme="minorHAnsi" w:hAnsiTheme="minorHAnsi"/>
          <w:sz w:val="24"/>
          <w:szCs w:val="24"/>
        </w:rPr>
        <w:t>comprise two elements -</w:t>
      </w:r>
    </w:p>
    <w:p w14:paraId="3AFDA2F8" w14:textId="77777777" w:rsidR="00D47CD4" w:rsidRPr="00FE5584" w:rsidRDefault="00D47CD4" w:rsidP="00D47CD4">
      <w:pPr>
        <w:rPr>
          <w:rFonts w:asciiTheme="minorHAnsi" w:hAnsiTheme="minorHAnsi"/>
          <w:sz w:val="24"/>
          <w:szCs w:val="24"/>
        </w:rPr>
      </w:pPr>
    </w:p>
    <w:p w14:paraId="2F61E68D" w14:textId="4F14F260" w:rsidR="00D47CD4" w:rsidRPr="00FE5584" w:rsidRDefault="00D47CD4" w:rsidP="00D47CD4">
      <w:pPr>
        <w:rPr>
          <w:rFonts w:asciiTheme="minorHAnsi" w:hAnsiTheme="minorHAnsi"/>
          <w:sz w:val="24"/>
          <w:szCs w:val="24"/>
        </w:rPr>
      </w:pPr>
      <w:r w:rsidRPr="00FE5584">
        <w:rPr>
          <w:rFonts w:asciiTheme="minorHAnsi" w:hAnsiTheme="minorHAnsi"/>
          <w:sz w:val="24"/>
          <w:szCs w:val="24"/>
        </w:rPr>
        <w:t xml:space="preserve">1-Management of </w:t>
      </w:r>
      <w:proofErr w:type="spellStart"/>
      <w:r w:rsidRPr="00FE5584">
        <w:rPr>
          <w:rFonts w:asciiTheme="minorHAnsi" w:hAnsiTheme="minorHAnsi"/>
          <w:sz w:val="24"/>
          <w:szCs w:val="24"/>
        </w:rPr>
        <w:t>arboricultural</w:t>
      </w:r>
      <w:proofErr w:type="spellEnd"/>
      <w:r w:rsidRPr="00FE5584">
        <w:rPr>
          <w:rFonts w:asciiTheme="minorHAnsi" w:hAnsiTheme="minorHAnsi"/>
          <w:sz w:val="24"/>
          <w:szCs w:val="24"/>
        </w:rPr>
        <w:t xml:space="preserve"> features at the site</w:t>
      </w:r>
    </w:p>
    <w:p w14:paraId="59D67C9F" w14:textId="1E5F74EA" w:rsidR="00D47CD4" w:rsidRPr="00FE5584" w:rsidRDefault="003E092D" w:rsidP="003E092D">
      <w:pPr>
        <w:rPr>
          <w:rFonts w:asciiTheme="minorHAnsi" w:hAnsiTheme="minorHAnsi"/>
          <w:sz w:val="24"/>
          <w:szCs w:val="24"/>
        </w:rPr>
      </w:pPr>
      <w:r w:rsidRPr="00FE5584">
        <w:rPr>
          <w:rFonts w:asciiTheme="minorHAnsi" w:hAnsiTheme="minorHAnsi"/>
          <w:sz w:val="24"/>
          <w:szCs w:val="24"/>
        </w:rPr>
        <w:t>2-</w:t>
      </w:r>
      <w:r w:rsidR="00D47CD4" w:rsidRPr="00FE5584">
        <w:rPr>
          <w:rFonts w:asciiTheme="minorHAnsi" w:hAnsiTheme="minorHAnsi"/>
          <w:sz w:val="24"/>
          <w:szCs w:val="24"/>
        </w:rPr>
        <w:t>Management</w:t>
      </w:r>
      <w:r w:rsidR="00B30BA6" w:rsidRPr="00FE5584">
        <w:rPr>
          <w:rFonts w:asciiTheme="minorHAnsi" w:hAnsiTheme="minorHAnsi"/>
          <w:sz w:val="24"/>
          <w:szCs w:val="24"/>
        </w:rPr>
        <w:t xml:space="preserve"> and control</w:t>
      </w:r>
      <w:r w:rsidR="00D47CD4" w:rsidRPr="00FE5584">
        <w:rPr>
          <w:rFonts w:asciiTheme="minorHAnsi" w:hAnsiTheme="minorHAnsi"/>
          <w:sz w:val="24"/>
          <w:szCs w:val="24"/>
        </w:rPr>
        <w:t xml:space="preserve"> of CO2 production</w:t>
      </w:r>
    </w:p>
    <w:p w14:paraId="1477D1F5" w14:textId="77777777" w:rsidR="00D47CD4" w:rsidRPr="00FE5584" w:rsidRDefault="00D47CD4" w:rsidP="00D47CD4">
      <w:pPr>
        <w:rPr>
          <w:rFonts w:asciiTheme="minorHAnsi" w:hAnsiTheme="minorHAnsi"/>
          <w:sz w:val="24"/>
          <w:szCs w:val="24"/>
        </w:rPr>
      </w:pPr>
    </w:p>
    <w:p w14:paraId="47266741" w14:textId="19B53BCE" w:rsidR="00D47CD4" w:rsidRPr="00FE5584" w:rsidRDefault="003E092D" w:rsidP="003E092D">
      <w:pPr>
        <w:rPr>
          <w:rFonts w:asciiTheme="minorHAnsi" w:hAnsiTheme="minorHAnsi"/>
          <w:sz w:val="24"/>
          <w:szCs w:val="24"/>
        </w:rPr>
      </w:pPr>
      <w:r w:rsidRPr="00FE5584">
        <w:rPr>
          <w:rFonts w:asciiTheme="minorHAnsi" w:hAnsiTheme="minorHAnsi"/>
          <w:sz w:val="24"/>
          <w:szCs w:val="24"/>
        </w:rPr>
        <w:t>1-</w:t>
      </w:r>
      <w:r w:rsidR="00D47CD4" w:rsidRPr="00FE5584">
        <w:rPr>
          <w:rFonts w:asciiTheme="minorHAnsi" w:hAnsiTheme="minorHAnsi"/>
          <w:sz w:val="24"/>
          <w:szCs w:val="24"/>
        </w:rPr>
        <w:t xml:space="preserve">Management of </w:t>
      </w:r>
      <w:proofErr w:type="spellStart"/>
      <w:r w:rsidR="00D47CD4" w:rsidRPr="00FE5584">
        <w:rPr>
          <w:rFonts w:asciiTheme="minorHAnsi" w:hAnsiTheme="minorHAnsi"/>
          <w:sz w:val="24"/>
          <w:szCs w:val="24"/>
        </w:rPr>
        <w:t>arboricultural</w:t>
      </w:r>
      <w:proofErr w:type="spellEnd"/>
      <w:r w:rsidR="00D47CD4" w:rsidRPr="00FE5584">
        <w:rPr>
          <w:rFonts w:asciiTheme="minorHAnsi" w:hAnsiTheme="minorHAnsi"/>
          <w:sz w:val="24"/>
          <w:szCs w:val="24"/>
        </w:rPr>
        <w:t xml:space="preserve"> features at the site </w:t>
      </w:r>
      <w:r w:rsidRPr="00FE5584">
        <w:rPr>
          <w:rFonts w:asciiTheme="minorHAnsi" w:hAnsiTheme="minorHAnsi"/>
          <w:sz w:val="24"/>
          <w:szCs w:val="24"/>
        </w:rPr>
        <w:t>–</w:t>
      </w:r>
    </w:p>
    <w:p w14:paraId="1F1E64AB" w14:textId="77777777" w:rsidR="003E092D" w:rsidRPr="00FE5584" w:rsidRDefault="00D47CD4" w:rsidP="00D47CD4">
      <w:pPr>
        <w:rPr>
          <w:rFonts w:asciiTheme="minorHAnsi" w:hAnsiTheme="minorHAnsi"/>
          <w:sz w:val="24"/>
          <w:szCs w:val="24"/>
        </w:rPr>
      </w:pPr>
      <w:r w:rsidRPr="00FE5584">
        <w:rPr>
          <w:rFonts w:asciiTheme="minorHAnsi" w:hAnsiTheme="minorHAnsi"/>
          <w:sz w:val="24"/>
          <w:szCs w:val="24"/>
        </w:rPr>
        <w:t>Background </w:t>
      </w:r>
      <w:r w:rsidR="003E092D" w:rsidRPr="00FE5584">
        <w:rPr>
          <w:rFonts w:asciiTheme="minorHAnsi" w:hAnsiTheme="minorHAnsi"/>
          <w:sz w:val="24"/>
          <w:szCs w:val="24"/>
        </w:rPr>
        <w:t xml:space="preserve">- </w:t>
      </w:r>
      <w:r w:rsidRPr="00FE5584">
        <w:rPr>
          <w:rFonts w:asciiTheme="minorHAnsi" w:hAnsiTheme="minorHAnsi"/>
          <w:sz w:val="24"/>
          <w:szCs w:val="24"/>
        </w:rPr>
        <w:t xml:space="preserve">The UK is one of the least wooded areas of Europe, with just 13 % woodland cover (Forest Research report 2019) compared to around 37 % for European Union (EU) countries.  The UK is also currently going through a significant period of house building and infrastructure projects.  Millions of trees, </w:t>
      </w:r>
      <w:r w:rsidR="003E092D" w:rsidRPr="00FE5584">
        <w:rPr>
          <w:rFonts w:asciiTheme="minorHAnsi" w:hAnsiTheme="minorHAnsi"/>
          <w:sz w:val="24"/>
          <w:szCs w:val="24"/>
        </w:rPr>
        <w:t>hedgerows</w:t>
      </w:r>
      <w:r w:rsidRPr="00FE5584">
        <w:rPr>
          <w:rFonts w:asciiTheme="minorHAnsi" w:hAnsiTheme="minorHAnsi"/>
          <w:sz w:val="24"/>
          <w:szCs w:val="24"/>
        </w:rPr>
        <w:t xml:space="preserve"> and bushes are being removed to facilitate these developments. </w:t>
      </w:r>
    </w:p>
    <w:p w14:paraId="1FE32BB5" w14:textId="52935777" w:rsidR="00B30BA6" w:rsidRPr="00FE5584" w:rsidRDefault="00D47CD4" w:rsidP="00D47CD4">
      <w:pPr>
        <w:rPr>
          <w:rFonts w:asciiTheme="minorHAnsi" w:hAnsiTheme="minorHAnsi"/>
          <w:sz w:val="24"/>
          <w:szCs w:val="24"/>
        </w:rPr>
      </w:pPr>
      <w:r w:rsidRPr="00FE5584">
        <w:rPr>
          <w:rFonts w:asciiTheme="minorHAnsi" w:hAnsiTheme="minorHAnsi"/>
          <w:sz w:val="24"/>
          <w:szCs w:val="24"/>
        </w:rPr>
        <w:t xml:space="preserve">At the same time the need to reduce CO2 </w:t>
      </w:r>
      <w:r w:rsidR="003E092D" w:rsidRPr="00FE5584">
        <w:rPr>
          <w:rFonts w:asciiTheme="minorHAnsi" w:hAnsiTheme="minorHAnsi"/>
          <w:sz w:val="24"/>
          <w:szCs w:val="24"/>
        </w:rPr>
        <w:t>emissions</w:t>
      </w:r>
      <w:r w:rsidRPr="00FE5584">
        <w:rPr>
          <w:rFonts w:asciiTheme="minorHAnsi" w:hAnsiTheme="minorHAnsi"/>
          <w:sz w:val="24"/>
          <w:szCs w:val="24"/>
        </w:rPr>
        <w:t xml:space="preserve"> is now an urgent environmental crisis recognised worldwide. Current planning </w:t>
      </w:r>
      <w:r w:rsidR="003E092D" w:rsidRPr="00FE5584">
        <w:rPr>
          <w:rFonts w:asciiTheme="minorHAnsi" w:hAnsiTheme="minorHAnsi"/>
          <w:sz w:val="24"/>
          <w:szCs w:val="24"/>
        </w:rPr>
        <w:t>guidelines</w:t>
      </w:r>
      <w:r w:rsidRPr="00FE5584">
        <w:rPr>
          <w:rFonts w:asciiTheme="minorHAnsi" w:hAnsiTheme="minorHAnsi"/>
          <w:sz w:val="24"/>
          <w:szCs w:val="24"/>
        </w:rPr>
        <w:t xml:space="preserve"> require landscaping and tree planting on these schemes - however what they do not require is for the replacement of the CO2 </w:t>
      </w:r>
      <w:r w:rsidR="003E092D" w:rsidRPr="00FE5584">
        <w:rPr>
          <w:rFonts w:asciiTheme="minorHAnsi" w:hAnsiTheme="minorHAnsi"/>
          <w:sz w:val="24"/>
          <w:szCs w:val="24"/>
        </w:rPr>
        <w:t>absorption</w:t>
      </w:r>
      <w:r w:rsidRPr="00FE5584">
        <w:rPr>
          <w:rFonts w:asciiTheme="minorHAnsi" w:hAnsiTheme="minorHAnsi"/>
          <w:sz w:val="24"/>
          <w:szCs w:val="24"/>
        </w:rPr>
        <w:t xml:space="preserve"> properties of the trees and existing plants that have been removed. A mature tree absorbs many more times CO2 as small replacement saplings. It will take decades before these replacement plants can begin to remove the same </w:t>
      </w:r>
      <w:r w:rsidR="003E092D" w:rsidRPr="00FE5584">
        <w:rPr>
          <w:rFonts w:asciiTheme="minorHAnsi" w:hAnsiTheme="minorHAnsi"/>
          <w:sz w:val="24"/>
          <w:szCs w:val="24"/>
        </w:rPr>
        <w:t>amount</w:t>
      </w:r>
      <w:r w:rsidRPr="00FE5584">
        <w:rPr>
          <w:rFonts w:asciiTheme="minorHAnsi" w:hAnsiTheme="minorHAnsi"/>
          <w:sz w:val="24"/>
          <w:szCs w:val="24"/>
        </w:rPr>
        <w:t xml:space="preserve"> of CO2 as the felled mature trees. The UK has not got that time and we need to replenish and accelerate the carbon reduction/</w:t>
      </w:r>
      <w:r w:rsidR="003E092D" w:rsidRPr="00FE5584">
        <w:rPr>
          <w:rFonts w:asciiTheme="minorHAnsi" w:hAnsiTheme="minorHAnsi"/>
          <w:sz w:val="24"/>
          <w:szCs w:val="24"/>
        </w:rPr>
        <w:t>absorption</w:t>
      </w:r>
      <w:r w:rsidRPr="00FE5584">
        <w:rPr>
          <w:rFonts w:asciiTheme="minorHAnsi" w:hAnsiTheme="minorHAnsi"/>
          <w:sz w:val="24"/>
          <w:szCs w:val="24"/>
        </w:rPr>
        <w:t xml:space="preserve"> quantities from now on.</w:t>
      </w:r>
    </w:p>
    <w:tbl>
      <w:tblPr>
        <w:tblStyle w:val="TableGrid"/>
        <w:tblpPr w:leftFromText="180" w:rightFromText="180" w:vertAnchor="text" w:horzAnchor="margin" w:tblpY="1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4230"/>
      </w:tblGrid>
      <w:tr w:rsidR="00D47CD4" w:rsidRPr="00FE5584" w14:paraId="1F396409" w14:textId="77777777" w:rsidTr="00D47CD4">
        <w:tc>
          <w:tcPr>
            <w:tcW w:w="5012" w:type="dxa"/>
          </w:tcPr>
          <w:p w14:paraId="6F0DC3E2" w14:textId="77777777" w:rsidR="00D47CD4" w:rsidRPr="00FE5584" w:rsidRDefault="00D47CD4" w:rsidP="00D47CD4">
            <w:pPr>
              <w:rPr>
                <w:rFonts w:asciiTheme="minorHAnsi" w:hAnsiTheme="minorHAnsi"/>
                <w:sz w:val="24"/>
                <w:szCs w:val="24"/>
              </w:rPr>
            </w:pPr>
            <w:r w:rsidRPr="00FE5584">
              <w:rPr>
                <w:rFonts w:asciiTheme="minorHAnsi" w:hAnsiTheme="minorHAnsi"/>
                <w:noProof/>
                <w:sz w:val="24"/>
                <w:szCs w:val="24"/>
              </w:rPr>
              <w:drawing>
                <wp:inline distT="0" distB="0" distL="0" distR="0" wp14:anchorId="77BF6936" wp14:editId="675C9771">
                  <wp:extent cx="2438400" cy="32512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kleford tre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1117" cy="3254912"/>
                          </a:xfrm>
                          <a:prstGeom prst="rect">
                            <a:avLst/>
                          </a:prstGeom>
                        </pic:spPr>
                      </pic:pic>
                    </a:graphicData>
                  </a:graphic>
                </wp:inline>
              </w:drawing>
            </w:r>
          </w:p>
        </w:tc>
        <w:tc>
          <w:tcPr>
            <w:tcW w:w="4230" w:type="dxa"/>
          </w:tcPr>
          <w:p w14:paraId="7E20B8BF" w14:textId="31BD3F0C" w:rsidR="00D47CD4" w:rsidRPr="00FE5584" w:rsidRDefault="00D47CD4" w:rsidP="00D47CD4">
            <w:pPr>
              <w:rPr>
                <w:rFonts w:asciiTheme="minorHAnsi" w:hAnsiTheme="minorHAnsi"/>
                <w:sz w:val="24"/>
                <w:szCs w:val="24"/>
              </w:rPr>
            </w:pPr>
            <w:r w:rsidRPr="00FE5584">
              <w:rPr>
                <w:rFonts w:asciiTheme="minorHAnsi" w:hAnsiTheme="minorHAnsi"/>
                <w:sz w:val="24"/>
                <w:szCs w:val="24"/>
              </w:rPr>
              <w:t xml:space="preserve">ref </w:t>
            </w:r>
            <w:r w:rsidR="00FE5584">
              <w:rPr>
                <w:rFonts w:asciiTheme="minorHAnsi" w:hAnsiTheme="minorHAnsi"/>
                <w:sz w:val="24"/>
                <w:szCs w:val="24"/>
              </w:rPr>
              <w:t xml:space="preserve">– </w:t>
            </w:r>
            <w:r w:rsidRPr="00FE5584">
              <w:rPr>
                <w:rFonts w:asciiTheme="minorHAnsi" w:hAnsiTheme="minorHAnsi"/>
                <w:sz w:val="24"/>
                <w:szCs w:val="24"/>
              </w:rPr>
              <w:t>planning</w:t>
            </w:r>
            <w:r w:rsidR="00FE5584">
              <w:rPr>
                <w:rFonts w:asciiTheme="minorHAnsi" w:hAnsiTheme="minorHAnsi"/>
                <w:sz w:val="24"/>
                <w:szCs w:val="24"/>
              </w:rPr>
              <w:t xml:space="preserve"> </w:t>
            </w:r>
            <w:r w:rsidRPr="00FE5584">
              <w:rPr>
                <w:rFonts w:asciiTheme="minorHAnsi" w:hAnsiTheme="minorHAnsi"/>
                <w:sz w:val="24"/>
                <w:szCs w:val="24"/>
              </w:rPr>
              <w:t>application </w:t>
            </w:r>
            <w:r w:rsidRPr="00FE5584">
              <w:rPr>
                <w:rFonts w:asciiTheme="minorHAnsi" w:hAnsiTheme="minorHAnsi"/>
                <w:color w:val="333333"/>
                <w:sz w:val="24"/>
                <w:szCs w:val="24"/>
              </w:rPr>
              <w:t>17/02812/1DOC - </w:t>
            </w:r>
            <w:r w:rsidRPr="00FE5584">
              <w:rPr>
                <w:rFonts w:asciiTheme="minorHAnsi" w:hAnsiTheme="minorHAnsi"/>
                <w:sz w:val="24"/>
                <w:szCs w:val="24"/>
              </w:rPr>
              <w:t xml:space="preserve">a new </w:t>
            </w:r>
            <w:r w:rsidR="003E092D" w:rsidRPr="00FE5584">
              <w:rPr>
                <w:rFonts w:asciiTheme="minorHAnsi" w:hAnsiTheme="minorHAnsi"/>
                <w:sz w:val="24"/>
                <w:szCs w:val="24"/>
              </w:rPr>
              <w:t>development of</w:t>
            </w:r>
            <w:r w:rsidRPr="00FE5584">
              <w:rPr>
                <w:rFonts w:asciiTheme="minorHAnsi" w:hAnsiTheme="minorHAnsi"/>
                <w:sz w:val="24"/>
                <w:szCs w:val="24"/>
              </w:rPr>
              <w:t xml:space="preserve"> 19 houses in Turnpike Lane Ickleford. Approximately 59 trees with an average height of 10 meters are being removed and are being replaced with 48 new trees with an average height of just 2.8metres - a net reduction of the original carbon </w:t>
            </w:r>
            <w:r w:rsidR="003E092D" w:rsidRPr="00FE5584">
              <w:rPr>
                <w:rFonts w:asciiTheme="minorHAnsi" w:hAnsiTheme="minorHAnsi"/>
                <w:sz w:val="24"/>
                <w:szCs w:val="24"/>
              </w:rPr>
              <w:t>absorption</w:t>
            </w:r>
            <w:r w:rsidRPr="00FE5584">
              <w:rPr>
                <w:rFonts w:asciiTheme="minorHAnsi" w:hAnsiTheme="minorHAnsi"/>
                <w:sz w:val="24"/>
                <w:szCs w:val="24"/>
              </w:rPr>
              <w:t xml:space="preserve"> at this site</w:t>
            </w:r>
            <w:r w:rsidR="003E092D" w:rsidRPr="00FE5584">
              <w:rPr>
                <w:rFonts w:asciiTheme="minorHAnsi" w:hAnsiTheme="minorHAnsi"/>
                <w:sz w:val="24"/>
                <w:szCs w:val="24"/>
              </w:rPr>
              <w:t xml:space="preserve"> - </w:t>
            </w:r>
            <w:r w:rsidRPr="00FE5584">
              <w:rPr>
                <w:rFonts w:asciiTheme="minorHAnsi" w:hAnsiTheme="minorHAnsi"/>
                <w:sz w:val="24"/>
                <w:szCs w:val="24"/>
              </w:rPr>
              <w:t xml:space="preserve">and this does not take into account all </w:t>
            </w:r>
            <w:r w:rsidR="003E092D" w:rsidRPr="00FE5584">
              <w:rPr>
                <w:rFonts w:asciiTheme="minorHAnsi" w:hAnsiTheme="minorHAnsi"/>
                <w:sz w:val="24"/>
                <w:szCs w:val="24"/>
              </w:rPr>
              <w:t>the</w:t>
            </w:r>
            <w:r w:rsidRPr="00FE5584">
              <w:rPr>
                <w:rFonts w:asciiTheme="minorHAnsi" w:hAnsiTheme="minorHAnsi"/>
                <w:sz w:val="24"/>
                <w:szCs w:val="24"/>
              </w:rPr>
              <w:t xml:space="preserve"> other bushes, shrubs and </w:t>
            </w:r>
            <w:r w:rsidR="003E092D" w:rsidRPr="00FE5584">
              <w:rPr>
                <w:rFonts w:asciiTheme="minorHAnsi" w:hAnsiTheme="minorHAnsi"/>
                <w:sz w:val="24"/>
                <w:szCs w:val="24"/>
              </w:rPr>
              <w:t>hedgerows</w:t>
            </w:r>
            <w:r w:rsidRPr="00FE5584">
              <w:rPr>
                <w:rFonts w:asciiTheme="minorHAnsi" w:hAnsiTheme="minorHAnsi"/>
                <w:sz w:val="24"/>
                <w:szCs w:val="24"/>
              </w:rPr>
              <w:t xml:space="preserve"> which have been removed </w:t>
            </w:r>
            <w:r w:rsidR="002A65A7">
              <w:rPr>
                <w:rFonts w:asciiTheme="minorHAnsi" w:hAnsiTheme="minorHAnsi"/>
                <w:sz w:val="24"/>
                <w:szCs w:val="24"/>
              </w:rPr>
              <w:t>which</w:t>
            </w:r>
            <w:r w:rsidRPr="00FE5584">
              <w:rPr>
                <w:rFonts w:asciiTheme="minorHAnsi" w:hAnsiTheme="minorHAnsi"/>
                <w:sz w:val="24"/>
                <w:szCs w:val="24"/>
              </w:rPr>
              <w:t xml:space="preserve"> also </w:t>
            </w:r>
            <w:r w:rsidR="003E092D" w:rsidRPr="00FE5584">
              <w:rPr>
                <w:rFonts w:asciiTheme="minorHAnsi" w:hAnsiTheme="minorHAnsi"/>
                <w:sz w:val="24"/>
                <w:szCs w:val="24"/>
              </w:rPr>
              <w:t>contribute</w:t>
            </w:r>
            <w:r w:rsidRPr="00FE5584">
              <w:rPr>
                <w:rFonts w:asciiTheme="minorHAnsi" w:hAnsiTheme="minorHAnsi"/>
                <w:sz w:val="24"/>
                <w:szCs w:val="24"/>
              </w:rPr>
              <w:t xml:space="preserve"> to CO2 removal </w:t>
            </w:r>
            <w:r w:rsidR="003E092D" w:rsidRPr="00FE5584">
              <w:rPr>
                <w:rFonts w:asciiTheme="minorHAnsi" w:hAnsiTheme="minorHAnsi"/>
                <w:sz w:val="24"/>
                <w:szCs w:val="24"/>
              </w:rPr>
              <w:t xml:space="preserve">and </w:t>
            </w:r>
            <w:r w:rsidR="002A65A7" w:rsidRPr="00FE5584">
              <w:rPr>
                <w:rFonts w:asciiTheme="minorHAnsi" w:hAnsiTheme="minorHAnsi"/>
                <w:sz w:val="24"/>
                <w:szCs w:val="24"/>
              </w:rPr>
              <w:t>absorption</w:t>
            </w:r>
            <w:r w:rsidRPr="00FE5584">
              <w:rPr>
                <w:rFonts w:asciiTheme="minorHAnsi" w:hAnsiTheme="minorHAnsi"/>
                <w:sz w:val="24"/>
                <w:szCs w:val="24"/>
              </w:rPr>
              <w:t>.</w:t>
            </w:r>
          </w:p>
          <w:p w14:paraId="485C7D22" w14:textId="77777777" w:rsidR="00D47CD4" w:rsidRPr="00FE5584" w:rsidRDefault="00D47CD4" w:rsidP="00D47CD4">
            <w:pPr>
              <w:rPr>
                <w:rFonts w:asciiTheme="minorHAnsi" w:hAnsiTheme="minorHAnsi"/>
                <w:sz w:val="24"/>
                <w:szCs w:val="24"/>
              </w:rPr>
            </w:pPr>
          </w:p>
        </w:tc>
      </w:tr>
    </w:tbl>
    <w:p w14:paraId="2EBE9CEE" w14:textId="77777777" w:rsidR="003E092D" w:rsidRPr="00FE5584" w:rsidRDefault="003E092D" w:rsidP="00D47CD4">
      <w:pPr>
        <w:rPr>
          <w:rFonts w:asciiTheme="minorHAnsi" w:hAnsiTheme="minorHAnsi"/>
          <w:sz w:val="24"/>
          <w:szCs w:val="24"/>
        </w:rPr>
      </w:pPr>
    </w:p>
    <w:p w14:paraId="323BD181" w14:textId="61972DAD" w:rsidR="00B30BA6" w:rsidRPr="00FE5584" w:rsidRDefault="00D47CD4" w:rsidP="00B30BA6">
      <w:pPr>
        <w:rPr>
          <w:rFonts w:asciiTheme="minorHAnsi" w:hAnsiTheme="minorHAnsi"/>
          <w:sz w:val="24"/>
          <w:szCs w:val="24"/>
        </w:rPr>
      </w:pPr>
      <w:r w:rsidRPr="00FE5584">
        <w:rPr>
          <w:rFonts w:asciiTheme="minorHAnsi" w:hAnsiTheme="minorHAnsi"/>
          <w:sz w:val="24"/>
          <w:szCs w:val="24"/>
        </w:rPr>
        <w:t xml:space="preserve">Some examples  </w:t>
      </w:r>
      <w:r w:rsidR="00B30BA6" w:rsidRPr="00FE5584">
        <w:rPr>
          <w:rFonts w:asciiTheme="minorHAnsi" w:hAnsiTheme="minorHAnsi"/>
          <w:sz w:val="24"/>
          <w:szCs w:val="24"/>
        </w:rPr>
        <w:t xml:space="preserve"> </w:t>
      </w:r>
    </w:p>
    <w:p w14:paraId="159FE5B3" w14:textId="6494E793" w:rsidR="00B30BA6" w:rsidRPr="00FE5584" w:rsidRDefault="00B30BA6" w:rsidP="00D47CD4">
      <w:pPr>
        <w:rPr>
          <w:rFonts w:asciiTheme="minorHAnsi" w:hAnsiTheme="minorHAnsi"/>
          <w:sz w:val="24"/>
          <w:szCs w:val="24"/>
        </w:rPr>
      </w:pPr>
    </w:p>
    <w:p w14:paraId="3F84CE0A" w14:textId="38BF37BD" w:rsidR="003E092D" w:rsidRPr="00FE5584" w:rsidRDefault="003E092D" w:rsidP="00D47CD4">
      <w:pPr>
        <w:rPr>
          <w:rFonts w:asciiTheme="minorHAnsi" w:hAnsiTheme="minorHAnsi"/>
          <w:sz w:val="18"/>
          <w:szCs w:val="18"/>
        </w:rPr>
      </w:pPr>
      <w:r w:rsidRPr="00FE5584">
        <w:rPr>
          <w:rFonts w:asciiTheme="minorHAnsi" w:hAnsiTheme="minorHAnsi"/>
          <w:sz w:val="24"/>
          <w:szCs w:val="24"/>
        </w:rPr>
        <w:t xml:space="preserve">   </w:t>
      </w:r>
      <w:r w:rsidRPr="00FE5584">
        <w:rPr>
          <w:rFonts w:asciiTheme="minorHAnsi" w:hAnsiTheme="minorHAnsi"/>
          <w:b/>
          <w:bCs/>
          <w:sz w:val="18"/>
          <w:szCs w:val="18"/>
        </w:rPr>
        <w:t>photo of felled trees taken as construction started.</w:t>
      </w:r>
    </w:p>
    <w:p w14:paraId="393019FB" w14:textId="2EB7011A" w:rsidR="00D47CD4" w:rsidRPr="00FE5584" w:rsidRDefault="00D47CD4" w:rsidP="00D47CD4">
      <w:pPr>
        <w:rPr>
          <w:rFonts w:asciiTheme="minorHAnsi" w:hAnsiTheme="minorHAnsi"/>
          <w:sz w:val="24"/>
          <w:szCs w:val="24"/>
        </w:rPr>
      </w:pPr>
      <w:r w:rsidRPr="00FE5584">
        <w:rPr>
          <w:rFonts w:asciiTheme="minorHAnsi" w:hAnsiTheme="minorHAnsi"/>
          <w:sz w:val="24"/>
          <w:szCs w:val="24"/>
        </w:rPr>
        <w:lastRenderedPageBreak/>
        <w:t xml:space="preserve">ref </w:t>
      </w:r>
      <w:r w:rsidR="003E092D" w:rsidRPr="00FE5584">
        <w:rPr>
          <w:rFonts w:asciiTheme="minorHAnsi" w:hAnsiTheme="minorHAnsi"/>
          <w:sz w:val="24"/>
          <w:szCs w:val="24"/>
        </w:rPr>
        <w:t xml:space="preserve">- </w:t>
      </w:r>
      <w:r w:rsidRPr="00FE5584">
        <w:rPr>
          <w:rFonts w:asciiTheme="minorHAnsi" w:hAnsiTheme="minorHAnsi"/>
          <w:sz w:val="24"/>
          <w:szCs w:val="24"/>
        </w:rPr>
        <w:t>planning application </w:t>
      </w:r>
      <w:r w:rsidRPr="00FE5584">
        <w:rPr>
          <w:rFonts w:asciiTheme="minorHAnsi" w:hAnsiTheme="minorHAnsi"/>
          <w:sz w:val="24"/>
          <w:szCs w:val="24"/>
          <w:shd w:val="clear" w:color="auto" w:fill="FDFDF1"/>
        </w:rPr>
        <w:t>18/01635/FP Walnut Tree Road Pirton</w:t>
      </w:r>
      <w:r w:rsidRPr="00FE5584">
        <w:rPr>
          <w:rFonts w:asciiTheme="minorHAnsi" w:hAnsiTheme="minorHAnsi"/>
          <w:color w:val="666666"/>
          <w:sz w:val="24"/>
          <w:szCs w:val="24"/>
          <w:shd w:val="clear" w:color="auto" w:fill="FDFDF1"/>
        </w:rPr>
        <w:t>. -</w:t>
      </w:r>
    </w:p>
    <w:p w14:paraId="056185F5" w14:textId="728D3083" w:rsidR="00D47CD4" w:rsidRPr="00FE5584" w:rsidRDefault="00D47CD4" w:rsidP="00D47CD4">
      <w:pPr>
        <w:rPr>
          <w:rFonts w:asciiTheme="minorHAnsi" w:hAnsiTheme="minorHAnsi"/>
          <w:sz w:val="24"/>
          <w:szCs w:val="24"/>
        </w:rPr>
      </w:pPr>
      <w:r w:rsidRPr="00FE5584">
        <w:rPr>
          <w:rFonts w:asciiTheme="minorHAnsi" w:hAnsiTheme="minorHAnsi"/>
          <w:sz w:val="24"/>
          <w:szCs w:val="24"/>
        </w:rPr>
        <w:t>This development plans to remove 30 trees</w:t>
      </w:r>
      <w:r w:rsidR="003E092D" w:rsidRPr="00FE5584">
        <w:rPr>
          <w:rFonts w:asciiTheme="minorHAnsi" w:hAnsiTheme="minorHAnsi"/>
          <w:sz w:val="24"/>
          <w:szCs w:val="24"/>
        </w:rPr>
        <w:t>,</w:t>
      </w:r>
      <w:r w:rsidRPr="00FE5584">
        <w:rPr>
          <w:rFonts w:asciiTheme="minorHAnsi" w:hAnsiTheme="minorHAnsi"/>
          <w:sz w:val="24"/>
          <w:szCs w:val="24"/>
        </w:rPr>
        <w:t xml:space="preserve"> the majority of which are in excess of 1</w:t>
      </w:r>
      <w:r w:rsidR="002A65A7">
        <w:rPr>
          <w:rFonts w:asciiTheme="minorHAnsi" w:hAnsiTheme="minorHAnsi"/>
          <w:sz w:val="24"/>
          <w:szCs w:val="24"/>
        </w:rPr>
        <w:t>2</w:t>
      </w:r>
      <w:r w:rsidRPr="00FE5584">
        <w:rPr>
          <w:rFonts w:asciiTheme="minorHAnsi" w:hAnsiTheme="minorHAnsi"/>
          <w:sz w:val="24"/>
          <w:szCs w:val="24"/>
        </w:rPr>
        <w:t xml:space="preserve"> metres high and replace them with 33 new trees the size of which is unspecified, however looking at the size and scaling on the applicants drawing</w:t>
      </w:r>
      <w:r w:rsidR="002A65A7">
        <w:rPr>
          <w:rFonts w:asciiTheme="minorHAnsi" w:hAnsiTheme="minorHAnsi"/>
          <w:sz w:val="24"/>
          <w:szCs w:val="24"/>
        </w:rPr>
        <w:t>s</w:t>
      </w:r>
      <w:r w:rsidRPr="00FE5584">
        <w:rPr>
          <w:rFonts w:asciiTheme="minorHAnsi" w:hAnsiTheme="minorHAnsi"/>
          <w:sz w:val="24"/>
          <w:szCs w:val="24"/>
        </w:rPr>
        <w:t xml:space="preserve"> they will be small saplings </w:t>
      </w:r>
      <w:r w:rsidR="003E092D" w:rsidRPr="00FE5584">
        <w:rPr>
          <w:rFonts w:asciiTheme="minorHAnsi" w:hAnsiTheme="minorHAnsi"/>
          <w:sz w:val="24"/>
          <w:szCs w:val="24"/>
        </w:rPr>
        <w:t>perhaps</w:t>
      </w:r>
      <w:r w:rsidRPr="00FE5584">
        <w:rPr>
          <w:rFonts w:asciiTheme="minorHAnsi" w:hAnsiTheme="minorHAnsi"/>
          <w:sz w:val="24"/>
          <w:szCs w:val="24"/>
        </w:rPr>
        <w:t xml:space="preserve"> </w:t>
      </w:r>
      <w:r w:rsidR="002A65A7">
        <w:rPr>
          <w:rFonts w:asciiTheme="minorHAnsi" w:hAnsiTheme="minorHAnsi"/>
          <w:sz w:val="24"/>
          <w:szCs w:val="24"/>
        </w:rPr>
        <w:t xml:space="preserve">a </w:t>
      </w:r>
      <w:r w:rsidRPr="00FE5584">
        <w:rPr>
          <w:rFonts w:asciiTheme="minorHAnsi" w:hAnsiTheme="minorHAnsi"/>
          <w:sz w:val="24"/>
          <w:szCs w:val="24"/>
        </w:rPr>
        <w:t>met</w:t>
      </w:r>
      <w:r w:rsidR="003E092D" w:rsidRPr="00FE5584">
        <w:rPr>
          <w:rFonts w:asciiTheme="minorHAnsi" w:hAnsiTheme="minorHAnsi"/>
          <w:sz w:val="24"/>
          <w:szCs w:val="24"/>
        </w:rPr>
        <w:t>re</w:t>
      </w:r>
      <w:r w:rsidRPr="00FE5584">
        <w:rPr>
          <w:rFonts w:asciiTheme="minorHAnsi" w:hAnsiTheme="minorHAnsi"/>
          <w:sz w:val="24"/>
          <w:szCs w:val="24"/>
        </w:rPr>
        <w:t xml:space="preserve"> or two high - a net reduction of the original carbon </w:t>
      </w:r>
      <w:r w:rsidR="002A65A7" w:rsidRPr="00FE5584">
        <w:rPr>
          <w:rFonts w:asciiTheme="minorHAnsi" w:hAnsiTheme="minorHAnsi"/>
          <w:sz w:val="24"/>
          <w:szCs w:val="24"/>
        </w:rPr>
        <w:t>absorption</w:t>
      </w:r>
      <w:r w:rsidRPr="00FE5584">
        <w:rPr>
          <w:rFonts w:asciiTheme="minorHAnsi" w:hAnsiTheme="minorHAnsi"/>
          <w:sz w:val="24"/>
          <w:szCs w:val="24"/>
        </w:rPr>
        <w:t xml:space="preserve"> at this site. </w:t>
      </w:r>
    </w:p>
    <w:p w14:paraId="095CBE55" w14:textId="77777777" w:rsidR="00D47CD4" w:rsidRPr="00FE5584" w:rsidRDefault="00D47CD4" w:rsidP="00D47CD4">
      <w:pPr>
        <w:rPr>
          <w:rFonts w:asciiTheme="minorHAnsi" w:hAnsiTheme="minorHAnsi"/>
          <w:sz w:val="24"/>
          <w:szCs w:val="24"/>
        </w:rPr>
      </w:pPr>
    </w:p>
    <w:p w14:paraId="45FE6A71" w14:textId="48288DAB" w:rsidR="00D47CD4" w:rsidRPr="00FE5584" w:rsidRDefault="00D47CD4" w:rsidP="00D47CD4">
      <w:pPr>
        <w:rPr>
          <w:rFonts w:asciiTheme="minorHAnsi" w:hAnsiTheme="minorHAnsi"/>
          <w:sz w:val="24"/>
          <w:szCs w:val="24"/>
        </w:rPr>
      </w:pPr>
      <w:r w:rsidRPr="00FE5584">
        <w:rPr>
          <w:rFonts w:asciiTheme="minorHAnsi" w:hAnsiTheme="minorHAnsi"/>
          <w:sz w:val="24"/>
          <w:szCs w:val="24"/>
        </w:rPr>
        <w:t xml:space="preserve">Current planning rules do not require like for like replacement of trees and </w:t>
      </w:r>
      <w:r w:rsidR="003E092D" w:rsidRPr="00FE5584">
        <w:rPr>
          <w:rFonts w:asciiTheme="minorHAnsi" w:hAnsiTheme="minorHAnsi"/>
          <w:sz w:val="24"/>
          <w:szCs w:val="24"/>
        </w:rPr>
        <w:t>shrubbery</w:t>
      </w:r>
      <w:r w:rsidRPr="00FE5584">
        <w:rPr>
          <w:rFonts w:asciiTheme="minorHAnsi" w:hAnsiTheme="minorHAnsi"/>
          <w:sz w:val="24"/>
          <w:szCs w:val="24"/>
        </w:rPr>
        <w:t>. All over the UK C</w:t>
      </w:r>
      <w:r w:rsidR="002A65A7">
        <w:rPr>
          <w:rFonts w:asciiTheme="minorHAnsi" w:hAnsiTheme="minorHAnsi"/>
          <w:sz w:val="24"/>
          <w:szCs w:val="24"/>
        </w:rPr>
        <w:t>O</w:t>
      </w:r>
      <w:r w:rsidRPr="00FE5584">
        <w:rPr>
          <w:rFonts w:asciiTheme="minorHAnsi" w:hAnsiTheme="minorHAnsi"/>
          <w:sz w:val="24"/>
          <w:szCs w:val="24"/>
        </w:rPr>
        <w:t xml:space="preserve">2 </w:t>
      </w:r>
      <w:r w:rsidR="003E092D" w:rsidRPr="00FE5584">
        <w:rPr>
          <w:rFonts w:asciiTheme="minorHAnsi" w:hAnsiTheme="minorHAnsi"/>
          <w:sz w:val="24"/>
          <w:szCs w:val="24"/>
        </w:rPr>
        <w:t>absorption</w:t>
      </w:r>
      <w:r w:rsidRPr="00FE5584">
        <w:rPr>
          <w:rFonts w:asciiTheme="minorHAnsi" w:hAnsiTheme="minorHAnsi"/>
          <w:sz w:val="24"/>
          <w:szCs w:val="24"/>
        </w:rPr>
        <w:t xml:space="preserve"> is being lost as insufficient tress are being planted </w:t>
      </w:r>
      <w:r w:rsidR="003E092D" w:rsidRPr="00FE5584">
        <w:rPr>
          <w:rFonts w:asciiTheme="minorHAnsi" w:hAnsiTheme="minorHAnsi"/>
          <w:sz w:val="24"/>
          <w:szCs w:val="24"/>
        </w:rPr>
        <w:t xml:space="preserve">to replace those lost on </w:t>
      </w:r>
      <w:r w:rsidRPr="00FE5584">
        <w:rPr>
          <w:rFonts w:asciiTheme="minorHAnsi" w:hAnsiTheme="minorHAnsi"/>
          <w:sz w:val="24"/>
          <w:szCs w:val="24"/>
        </w:rPr>
        <w:t xml:space="preserve">construction sites and infrastructure </w:t>
      </w:r>
      <w:r w:rsidR="003E092D" w:rsidRPr="00FE5584">
        <w:rPr>
          <w:rFonts w:asciiTheme="minorHAnsi" w:hAnsiTheme="minorHAnsi"/>
          <w:sz w:val="24"/>
          <w:szCs w:val="24"/>
        </w:rPr>
        <w:t>projects,</w:t>
      </w:r>
    </w:p>
    <w:p w14:paraId="4C46474B" w14:textId="4B633148" w:rsidR="00D47CD4" w:rsidRPr="00FE5584" w:rsidRDefault="00D47CD4" w:rsidP="00D47CD4">
      <w:pPr>
        <w:rPr>
          <w:rFonts w:asciiTheme="minorHAnsi" w:hAnsiTheme="minorHAnsi"/>
          <w:sz w:val="24"/>
          <w:szCs w:val="24"/>
        </w:rPr>
      </w:pPr>
      <w:r w:rsidRPr="00FE5584">
        <w:rPr>
          <w:rFonts w:asciiTheme="minorHAnsi" w:hAnsiTheme="minorHAnsi"/>
          <w:sz w:val="24"/>
          <w:szCs w:val="24"/>
        </w:rPr>
        <w:t> A like for like C</w:t>
      </w:r>
      <w:r w:rsidR="002A65A7">
        <w:rPr>
          <w:rFonts w:asciiTheme="minorHAnsi" w:hAnsiTheme="minorHAnsi"/>
          <w:sz w:val="24"/>
          <w:szCs w:val="24"/>
        </w:rPr>
        <w:t>O</w:t>
      </w:r>
      <w:r w:rsidRPr="00FE5584">
        <w:rPr>
          <w:rFonts w:asciiTheme="minorHAnsi" w:hAnsiTheme="minorHAnsi"/>
          <w:sz w:val="24"/>
          <w:szCs w:val="24"/>
        </w:rPr>
        <w:t>2 absorption requirement will help stop this decline.</w:t>
      </w:r>
    </w:p>
    <w:p w14:paraId="3F29E4B5" w14:textId="37E7365F" w:rsidR="00D47CD4" w:rsidRPr="00FE5584" w:rsidRDefault="00D47CD4" w:rsidP="00D47CD4">
      <w:pPr>
        <w:rPr>
          <w:rFonts w:asciiTheme="minorHAnsi" w:hAnsiTheme="minorHAnsi"/>
          <w:sz w:val="24"/>
          <w:szCs w:val="24"/>
        </w:rPr>
      </w:pPr>
      <w:r w:rsidRPr="00FE5584">
        <w:rPr>
          <w:rFonts w:asciiTheme="minorHAnsi" w:hAnsiTheme="minorHAnsi"/>
          <w:sz w:val="24"/>
          <w:szCs w:val="24"/>
        </w:rPr>
        <w:t xml:space="preserve"> Obtaining planning permission needs to </w:t>
      </w:r>
      <w:r w:rsidR="003E092D" w:rsidRPr="00FE5584">
        <w:rPr>
          <w:rFonts w:asciiTheme="minorHAnsi" w:hAnsiTheme="minorHAnsi"/>
          <w:sz w:val="24"/>
          <w:szCs w:val="24"/>
        </w:rPr>
        <w:t>incorporate</w:t>
      </w:r>
      <w:r w:rsidRPr="00FE5584">
        <w:rPr>
          <w:rFonts w:asciiTheme="minorHAnsi" w:hAnsiTheme="minorHAnsi"/>
          <w:sz w:val="24"/>
          <w:szCs w:val="24"/>
        </w:rPr>
        <w:t xml:space="preserve"> a condition that all building developments, construction and </w:t>
      </w:r>
      <w:r w:rsidR="003E092D" w:rsidRPr="00FE5584">
        <w:rPr>
          <w:rFonts w:asciiTheme="minorHAnsi" w:hAnsiTheme="minorHAnsi"/>
          <w:sz w:val="24"/>
          <w:szCs w:val="24"/>
        </w:rPr>
        <w:t>infrastructure</w:t>
      </w:r>
      <w:r w:rsidRPr="00FE5584">
        <w:rPr>
          <w:rFonts w:asciiTheme="minorHAnsi" w:hAnsiTheme="minorHAnsi"/>
          <w:sz w:val="24"/>
          <w:szCs w:val="24"/>
        </w:rPr>
        <w:t xml:space="preserve"> projects are required to replace the CO2 </w:t>
      </w:r>
      <w:r w:rsidR="003E092D" w:rsidRPr="00FE5584">
        <w:rPr>
          <w:rFonts w:asciiTheme="minorHAnsi" w:hAnsiTheme="minorHAnsi"/>
          <w:sz w:val="24"/>
          <w:szCs w:val="24"/>
        </w:rPr>
        <w:t>absorption</w:t>
      </w:r>
      <w:r w:rsidRPr="00FE5584">
        <w:rPr>
          <w:rFonts w:asciiTheme="minorHAnsi" w:hAnsiTheme="minorHAnsi"/>
          <w:sz w:val="24"/>
          <w:szCs w:val="24"/>
        </w:rPr>
        <w:t xml:space="preserve"> rates lost by the removal of trees, saplings and hedgerows due to the proposed works </w:t>
      </w:r>
      <w:r w:rsidR="003E092D" w:rsidRPr="00FE5584">
        <w:rPr>
          <w:rFonts w:asciiTheme="minorHAnsi" w:hAnsiTheme="minorHAnsi"/>
          <w:sz w:val="24"/>
          <w:szCs w:val="24"/>
        </w:rPr>
        <w:t xml:space="preserve">- </w:t>
      </w:r>
      <w:r w:rsidRPr="00FE5584">
        <w:rPr>
          <w:rFonts w:asciiTheme="minorHAnsi" w:hAnsiTheme="minorHAnsi"/>
          <w:sz w:val="24"/>
          <w:szCs w:val="24"/>
        </w:rPr>
        <w:t>by the end of the project. </w:t>
      </w:r>
    </w:p>
    <w:p w14:paraId="4537D323" w14:textId="77777777" w:rsidR="00D47CD4" w:rsidRPr="00FE5584" w:rsidRDefault="00D47CD4" w:rsidP="00D47CD4">
      <w:pPr>
        <w:rPr>
          <w:rFonts w:asciiTheme="minorHAnsi" w:hAnsiTheme="minorHAnsi"/>
          <w:sz w:val="24"/>
          <w:szCs w:val="24"/>
        </w:rPr>
      </w:pPr>
      <w:r w:rsidRPr="00FE5584">
        <w:rPr>
          <w:rFonts w:asciiTheme="minorHAnsi" w:hAnsiTheme="minorHAnsi"/>
          <w:sz w:val="24"/>
          <w:szCs w:val="24"/>
        </w:rPr>
        <w:t> </w:t>
      </w:r>
    </w:p>
    <w:p w14:paraId="09ABC853" w14:textId="1D30867B" w:rsidR="00D47CD4" w:rsidRPr="00FE5584" w:rsidRDefault="00D47CD4" w:rsidP="00D47CD4">
      <w:pPr>
        <w:rPr>
          <w:rFonts w:asciiTheme="minorHAnsi" w:hAnsiTheme="minorHAnsi"/>
          <w:sz w:val="24"/>
          <w:szCs w:val="24"/>
        </w:rPr>
      </w:pPr>
      <w:r w:rsidRPr="00FE5584">
        <w:rPr>
          <w:rFonts w:asciiTheme="minorHAnsi" w:hAnsiTheme="minorHAnsi"/>
          <w:sz w:val="24"/>
          <w:szCs w:val="24"/>
        </w:rPr>
        <w:t xml:space="preserve">This also </w:t>
      </w:r>
      <w:r w:rsidR="003E092D" w:rsidRPr="00FE5584">
        <w:rPr>
          <w:rFonts w:asciiTheme="minorHAnsi" w:hAnsiTheme="minorHAnsi"/>
          <w:sz w:val="24"/>
          <w:szCs w:val="24"/>
        </w:rPr>
        <w:t>presents</w:t>
      </w:r>
      <w:r w:rsidRPr="00FE5584">
        <w:rPr>
          <w:rFonts w:asciiTheme="minorHAnsi" w:hAnsiTheme="minorHAnsi"/>
          <w:sz w:val="24"/>
          <w:szCs w:val="24"/>
        </w:rPr>
        <w:t xml:space="preserve"> an </w:t>
      </w:r>
      <w:r w:rsidR="003E092D" w:rsidRPr="00FE5584">
        <w:rPr>
          <w:rFonts w:asciiTheme="minorHAnsi" w:hAnsiTheme="minorHAnsi"/>
          <w:sz w:val="24"/>
          <w:szCs w:val="24"/>
        </w:rPr>
        <w:t>opportunity</w:t>
      </w:r>
      <w:r w:rsidRPr="00FE5584">
        <w:rPr>
          <w:rFonts w:asciiTheme="minorHAnsi" w:hAnsiTheme="minorHAnsi"/>
          <w:sz w:val="24"/>
          <w:szCs w:val="24"/>
        </w:rPr>
        <w:t xml:space="preserve"> for the council to improve amenity space</w:t>
      </w:r>
      <w:r w:rsidR="00AD23C3">
        <w:rPr>
          <w:rFonts w:asciiTheme="minorHAnsi" w:hAnsiTheme="minorHAnsi"/>
          <w:sz w:val="24"/>
          <w:szCs w:val="24"/>
        </w:rPr>
        <w:t>s</w:t>
      </w:r>
      <w:r w:rsidRPr="00FE5584">
        <w:rPr>
          <w:rFonts w:asciiTheme="minorHAnsi" w:hAnsiTheme="minorHAnsi"/>
          <w:sz w:val="24"/>
          <w:szCs w:val="24"/>
        </w:rPr>
        <w:t xml:space="preserve"> and protect our precious countryside. If you look at a map of North Herts you will see that the space between towns and villages has been declining over many decades such that ther</w:t>
      </w:r>
      <w:r w:rsidR="003E092D" w:rsidRPr="00FE5584">
        <w:rPr>
          <w:rFonts w:asciiTheme="minorHAnsi" w:hAnsiTheme="minorHAnsi"/>
          <w:sz w:val="24"/>
          <w:szCs w:val="24"/>
        </w:rPr>
        <w:t>e</w:t>
      </w:r>
      <w:r w:rsidRPr="00FE5584">
        <w:rPr>
          <w:rFonts w:asciiTheme="minorHAnsi" w:hAnsiTheme="minorHAnsi"/>
          <w:sz w:val="24"/>
          <w:szCs w:val="24"/>
        </w:rPr>
        <w:t xml:space="preserve"> now only </w:t>
      </w:r>
      <w:r w:rsidR="003E092D" w:rsidRPr="00FE5584">
        <w:rPr>
          <w:rFonts w:asciiTheme="minorHAnsi" w:hAnsiTheme="minorHAnsi"/>
          <w:sz w:val="24"/>
          <w:szCs w:val="24"/>
        </w:rPr>
        <w:t>exists</w:t>
      </w:r>
      <w:r w:rsidRPr="00FE5584">
        <w:rPr>
          <w:rFonts w:asciiTheme="minorHAnsi" w:hAnsiTheme="minorHAnsi"/>
          <w:sz w:val="24"/>
          <w:szCs w:val="24"/>
        </w:rPr>
        <w:t xml:space="preserve"> one</w:t>
      </w:r>
      <w:r w:rsidR="003E092D" w:rsidRPr="00FE5584">
        <w:rPr>
          <w:rFonts w:asciiTheme="minorHAnsi" w:hAnsiTheme="minorHAnsi"/>
          <w:sz w:val="24"/>
          <w:szCs w:val="24"/>
        </w:rPr>
        <w:t xml:space="preserve"> or two</w:t>
      </w:r>
      <w:r w:rsidRPr="00FE5584">
        <w:rPr>
          <w:rFonts w:asciiTheme="minorHAnsi" w:hAnsiTheme="minorHAnsi"/>
          <w:sz w:val="24"/>
          <w:szCs w:val="24"/>
        </w:rPr>
        <w:t xml:space="preserve"> field</w:t>
      </w:r>
      <w:r w:rsidR="003E092D" w:rsidRPr="00FE5584">
        <w:rPr>
          <w:rFonts w:asciiTheme="minorHAnsi" w:hAnsiTheme="minorHAnsi"/>
          <w:sz w:val="24"/>
          <w:szCs w:val="24"/>
        </w:rPr>
        <w:t>s</w:t>
      </w:r>
      <w:r w:rsidRPr="00FE5584">
        <w:rPr>
          <w:rFonts w:asciiTheme="minorHAnsi" w:hAnsiTheme="minorHAnsi"/>
          <w:sz w:val="24"/>
          <w:szCs w:val="24"/>
        </w:rPr>
        <w:t xml:space="preserve"> or wild area</w:t>
      </w:r>
      <w:r w:rsidR="00AD23C3">
        <w:rPr>
          <w:rFonts w:asciiTheme="minorHAnsi" w:hAnsiTheme="minorHAnsi"/>
          <w:sz w:val="24"/>
          <w:szCs w:val="24"/>
        </w:rPr>
        <w:t>s</w:t>
      </w:r>
      <w:r w:rsidRPr="00FE5584">
        <w:rPr>
          <w:rFonts w:asciiTheme="minorHAnsi" w:hAnsiTheme="minorHAnsi"/>
          <w:sz w:val="24"/>
          <w:szCs w:val="24"/>
        </w:rPr>
        <w:t xml:space="preserve"> that prevent our towns and villages from becoming one large urban sprawl. </w:t>
      </w:r>
    </w:p>
    <w:p w14:paraId="1E30CD21" w14:textId="474D1DAE" w:rsidR="00D47CD4" w:rsidRPr="00FE5584" w:rsidRDefault="00D47CD4" w:rsidP="00D47CD4">
      <w:pPr>
        <w:rPr>
          <w:rFonts w:asciiTheme="minorHAnsi" w:hAnsiTheme="minorHAnsi"/>
          <w:sz w:val="24"/>
          <w:szCs w:val="24"/>
        </w:rPr>
      </w:pPr>
      <w:r w:rsidRPr="00FE5584">
        <w:rPr>
          <w:rFonts w:asciiTheme="minorHAnsi" w:hAnsiTheme="minorHAnsi"/>
          <w:sz w:val="24"/>
          <w:szCs w:val="24"/>
        </w:rPr>
        <w:t xml:space="preserve">Look at Hitchin and Ickleford, </w:t>
      </w:r>
      <w:proofErr w:type="spellStart"/>
      <w:r w:rsidRPr="00FE5584">
        <w:rPr>
          <w:rFonts w:asciiTheme="minorHAnsi" w:hAnsiTheme="minorHAnsi"/>
          <w:sz w:val="24"/>
          <w:szCs w:val="24"/>
        </w:rPr>
        <w:t>Gosmore</w:t>
      </w:r>
      <w:proofErr w:type="spellEnd"/>
      <w:r w:rsidRPr="00FE5584">
        <w:rPr>
          <w:rFonts w:asciiTheme="minorHAnsi" w:hAnsiTheme="minorHAnsi"/>
          <w:sz w:val="24"/>
          <w:szCs w:val="24"/>
        </w:rPr>
        <w:t xml:space="preserve"> and Hitchin, St </w:t>
      </w:r>
      <w:proofErr w:type="spellStart"/>
      <w:r w:rsidRPr="00FE5584">
        <w:rPr>
          <w:rFonts w:asciiTheme="minorHAnsi" w:hAnsiTheme="minorHAnsi"/>
          <w:sz w:val="24"/>
          <w:szCs w:val="24"/>
        </w:rPr>
        <w:t>Ippoly</w:t>
      </w:r>
      <w:r w:rsidR="003E092D" w:rsidRPr="00FE5584">
        <w:rPr>
          <w:rFonts w:asciiTheme="minorHAnsi" w:hAnsiTheme="minorHAnsi"/>
          <w:sz w:val="24"/>
          <w:szCs w:val="24"/>
        </w:rPr>
        <w:t>tt</w:t>
      </w:r>
      <w:r w:rsidRPr="00FE5584">
        <w:rPr>
          <w:rFonts w:asciiTheme="minorHAnsi" w:hAnsiTheme="minorHAnsi"/>
          <w:sz w:val="24"/>
          <w:szCs w:val="24"/>
        </w:rPr>
        <w:t>s</w:t>
      </w:r>
      <w:proofErr w:type="spellEnd"/>
      <w:r w:rsidRPr="00FE5584">
        <w:rPr>
          <w:rFonts w:asciiTheme="minorHAnsi" w:hAnsiTheme="minorHAnsi"/>
          <w:sz w:val="24"/>
          <w:szCs w:val="24"/>
        </w:rPr>
        <w:t xml:space="preserve"> and </w:t>
      </w:r>
      <w:proofErr w:type="spellStart"/>
      <w:r w:rsidRPr="00FE5584">
        <w:rPr>
          <w:rFonts w:asciiTheme="minorHAnsi" w:hAnsiTheme="minorHAnsi"/>
          <w:sz w:val="24"/>
          <w:szCs w:val="24"/>
        </w:rPr>
        <w:t>Gosmore</w:t>
      </w:r>
      <w:proofErr w:type="spellEnd"/>
      <w:r w:rsidRPr="00FE5584">
        <w:rPr>
          <w:rFonts w:asciiTheme="minorHAnsi" w:hAnsiTheme="minorHAnsi"/>
          <w:sz w:val="24"/>
          <w:szCs w:val="24"/>
        </w:rPr>
        <w:t xml:space="preserve">, Little Wymondley and Stevenage, Hitchin and Letchworth - all only </w:t>
      </w:r>
      <w:r w:rsidR="003E092D" w:rsidRPr="00FE5584">
        <w:rPr>
          <w:rFonts w:asciiTheme="minorHAnsi" w:hAnsiTheme="minorHAnsi"/>
          <w:sz w:val="24"/>
          <w:szCs w:val="24"/>
        </w:rPr>
        <w:t>separated</w:t>
      </w:r>
      <w:r w:rsidRPr="00FE5584">
        <w:rPr>
          <w:rFonts w:asciiTheme="minorHAnsi" w:hAnsiTheme="minorHAnsi"/>
          <w:sz w:val="24"/>
          <w:szCs w:val="24"/>
        </w:rPr>
        <w:t xml:space="preserve"> by one or two arable fields or pastures. </w:t>
      </w:r>
    </w:p>
    <w:p w14:paraId="513A2E93" w14:textId="4F644944" w:rsidR="00D47CD4" w:rsidRPr="00FE5584" w:rsidRDefault="00D47CD4" w:rsidP="00D47CD4">
      <w:pPr>
        <w:rPr>
          <w:rFonts w:asciiTheme="minorHAnsi" w:hAnsiTheme="minorHAnsi"/>
          <w:sz w:val="24"/>
          <w:szCs w:val="24"/>
        </w:rPr>
      </w:pPr>
      <w:r w:rsidRPr="00FE5584">
        <w:rPr>
          <w:rFonts w:asciiTheme="minorHAnsi" w:hAnsiTheme="minorHAnsi"/>
          <w:sz w:val="24"/>
          <w:szCs w:val="24"/>
        </w:rPr>
        <w:t xml:space="preserve">If this new policy is adopted developers will be looking for sites to plant the </w:t>
      </w:r>
      <w:r w:rsidR="003E092D" w:rsidRPr="00FE5584">
        <w:rPr>
          <w:rFonts w:asciiTheme="minorHAnsi" w:hAnsiTheme="minorHAnsi"/>
          <w:sz w:val="24"/>
          <w:szCs w:val="24"/>
        </w:rPr>
        <w:t>additional</w:t>
      </w:r>
      <w:r w:rsidRPr="00FE5584">
        <w:rPr>
          <w:rFonts w:asciiTheme="minorHAnsi" w:hAnsiTheme="minorHAnsi"/>
          <w:sz w:val="24"/>
          <w:szCs w:val="24"/>
        </w:rPr>
        <w:t xml:space="preserve"> tre</w:t>
      </w:r>
      <w:r w:rsidR="00AD23C3">
        <w:rPr>
          <w:rFonts w:asciiTheme="minorHAnsi" w:hAnsiTheme="minorHAnsi"/>
          <w:sz w:val="24"/>
          <w:szCs w:val="24"/>
        </w:rPr>
        <w:t>e</w:t>
      </w:r>
      <w:r w:rsidRPr="00FE5584">
        <w:rPr>
          <w:rFonts w:asciiTheme="minorHAnsi" w:hAnsiTheme="minorHAnsi"/>
          <w:sz w:val="24"/>
          <w:szCs w:val="24"/>
        </w:rPr>
        <w:t xml:space="preserve">s required to offset their CO2 activities on </w:t>
      </w:r>
      <w:r w:rsidR="003E092D" w:rsidRPr="00FE5584">
        <w:rPr>
          <w:rFonts w:asciiTheme="minorHAnsi" w:hAnsiTheme="minorHAnsi"/>
          <w:sz w:val="24"/>
          <w:szCs w:val="24"/>
        </w:rPr>
        <w:t>their</w:t>
      </w:r>
      <w:r w:rsidRPr="00FE5584">
        <w:rPr>
          <w:rFonts w:asciiTheme="minorHAnsi" w:hAnsiTheme="minorHAnsi"/>
          <w:sz w:val="24"/>
          <w:szCs w:val="24"/>
        </w:rPr>
        <w:t xml:space="preserve"> sites. If the council can influence the landowners these spaces could be planted and become new forests keeping the identity of these settlements </w:t>
      </w:r>
      <w:r w:rsidR="003E092D" w:rsidRPr="00FE5584">
        <w:rPr>
          <w:rFonts w:asciiTheme="minorHAnsi" w:hAnsiTheme="minorHAnsi"/>
          <w:sz w:val="24"/>
          <w:szCs w:val="24"/>
        </w:rPr>
        <w:t>separate</w:t>
      </w:r>
      <w:r w:rsidRPr="00FE5584">
        <w:rPr>
          <w:rFonts w:asciiTheme="minorHAnsi" w:hAnsiTheme="minorHAnsi"/>
          <w:sz w:val="24"/>
          <w:szCs w:val="24"/>
        </w:rPr>
        <w:t xml:space="preserve"> and </w:t>
      </w:r>
      <w:r w:rsidR="003E092D" w:rsidRPr="00FE5584">
        <w:rPr>
          <w:rFonts w:asciiTheme="minorHAnsi" w:hAnsiTheme="minorHAnsi"/>
          <w:sz w:val="24"/>
          <w:szCs w:val="24"/>
        </w:rPr>
        <w:t>would</w:t>
      </w:r>
      <w:r w:rsidRPr="00FE5584">
        <w:rPr>
          <w:rFonts w:asciiTheme="minorHAnsi" w:hAnsiTheme="minorHAnsi"/>
          <w:sz w:val="24"/>
          <w:szCs w:val="24"/>
        </w:rPr>
        <w:t xml:space="preserve"> </w:t>
      </w:r>
      <w:r w:rsidR="003E092D" w:rsidRPr="00FE5584">
        <w:rPr>
          <w:rFonts w:asciiTheme="minorHAnsi" w:hAnsiTheme="minorHAnsi"/>
          <w:sz w:val="24"/>
          <w:szCs w:val="24"/>
        </w:rPr>
        <w:t>also</w:t>
      </w:r>
      <w:r w:rsidRPr="00FE5584">
        <w:rPr>
          <w:rFonts w:asciiTheme="minorHAnsi" w:hAnsiTheme="minorHAnsi"/>
          <w:sz w:val="24"/>
          <w:szCs w:val="24"/>
        </w:rPr>
        <w:t xml:space="preserve"> improve </w:t>
      </w:r>
      <w:r w:rsidR="003E092D" w:rsidRPr="00FE5584">
        <w:rPr>
          <w:rFonts w:asciiTheme="minorHAnsi" w:hAnsiTheme="minorHAnsi"/>
          <w:sz w:val="24"/>
          <w:szCs w:val="24"/>
        </w:rPr>
        <w:t>the</w:t>
      </w:r>
      <w:r w:rsidRPr="00FE5584">
        <w:rPr>
          <w:rFonts w:asciiTheme="minorHAnsi" w:hAnsiTheme="minorHAnsi"/>
          <w:sz w:val="24"/>
          <w:szCs w:val="24"/>
        </w:rPr>
        <w:t xml:space="preserve"> outlook and landscaping for m</w:t>
      </w:r>
      <w:r w:rsidR="003E092D" w:rsidRPr="00FE5584">
        <w:rPr>
          <w:rFonts w:asciiTheme="minorHAnsi" w:hAnsiTheme="minorHAnsi"/>
          <w:sz w:val="24"/>
          <w:szCs w:val="24"/>
        </w:rPr>
        <w:t>a</w:t>
      </w:r>
      <w:r w:rsidRPr="00FE5584">
        <w:rPr>
          <w:rFonts w:asciiTheme="minorHAnsi" w:hAnsiTheme="minorHAnsi"/>
          <w:sz w:val="24"/>
          <w:szCs w:val="24"/>
        </w:rPr>
        <w:t xml:space="preserve">ny residents whose </w:t>
      </w:r>
      <w:r w:rsidR="003E092D" w:rsidRPr="00FE5584">
        <w:rPr>
          <w:rFonts w:asciiTheme="minorHAnsi" w:hAnsiTheme="minorHAnsi"/>
          <w:sz w:val="24"/>
          <w:szCs w:val="24"/>
        </w:rPr>
        <w:t>current</w:t>
      </w:r>
      <w:r w:rsidRPr="00FE5584">
        <w:rPr>
          <w:rFonts w:asciiTheme="minorHAnsi" w:hAnsiTheme="minorHAnsi"/>
          <w:sz w:val="24"/>
          <w:szCs w:val="24"/>
        </w:rPr>
        <w:t xml:space="preserve"> view is houses from the next</w:t>
      </w:r>
      <w:r w:rsidR="003E092D" w:rsidRPr="00FE5584">
        <w:rPr>
          <w:rFonts w:asciiTheme="minorHAnsi" w:hAnsiTheme="minorHAnsi"/>
          <w:sz w:val="24"/>
          <w:szCs w:val="24"/>
        </w:rPr>
        <w:t xml:space="preserve"> </w:t>
      </w:r>
      <w:r w:rsidR="00AD23C3" w:rsidRPr="00FE5584">
        <w:rPr>
          <w:rFonts w:asciiTheme="minorHAnsi" w:hAnsiTheme="minorHAnsi"/>
          <w:sz w:val="24"/>
          <w:szCs w:val="24"/>
        </w:rPr>
        <w:t>settlement.</w:t>
      </w:r>
    </w:p>
    <w:p w14:paraId="0E394E2E" w14:textId="4778EA4A" w:rsidR="00B30BA6" w:rsidRPr="00FE5584" w:rsidRDefault="00B30BA6" w:rsidP="00D47CD4">
      <w:pPr>
        <w:rPr>
          <w:rFonts w:asciiTheme="minorHAnsi" w:hAnsiTheme="minorHAnsi"/>
          <w:sz w:val="24"/>
          <w:szCs w:val="24"/>
        </w:rPr>
      </w:pPr>
    </w:p>
    <w:p w14:paraId="1BAF17FF" w14:textId="77777777" w:rsidR="00B30BA6" w:rsidRPr="00FE5584" w:rsidRDefault="00B30BA6" w:rsidP="00B30BA6">
      <w:pPr>
        <w:rPr>
          <w:rFonts w:asciiTheme="minorHAnsi" w:hAnsiTheme="minorHAnsi"/>
          <w:sz w:val="24"/>
          <w:szCs w:val="24"/>
        </w:rPr>
      </w:pPr>
      <w:r w:rsidRPr="00FE5584">
        <w:rPr>
          <w:rFonts w:asciiTheme="minorHAnsi" w:hAnsiTheme="minorHAnsi"/>
          <w:sz w:val="24"/>
          <w:szCs w:val="24"/>
        </w:rPr>
        <w:t>2 – Management and control of CO2 production</w:t>
      </w:r>
    </w:p>
    <w:p w14:paraId="04C0FFD7" w14:textId="77777777" w:rsidR="00B30BA6" w:rsidRPr="00FE5584" w:rsidRDefault="00B30BA6" w:rsidP="00D47CD4">
      <w:pPr>
        <w:rPr>
          <w:rFonts w:asciiTheme="minorHAnsi" w:hAnsiTheme="minorHAnsi"/>
          <w:sz w:val="24"/>
          <w:szCs w:val="24"/>
        </w:rPr>
      </w:pPr>
    </w:p>
    <w:p w14:paraId="001EA59E" w14:textId="4F22A388" w:rsidR="00F870FC" w:rsidRPr="00FE5584" w:rsidRDefault="00B30BA6" w:rsidP="00B30BA6">
      <w:pPr>
        <w:rPr>
          <w:rFonts w:asciiTheme="minorHAnsi" w:hAnsiTheme="minorHAnsi"/>
          <w:sz w:val="24"/>
          <w:szCs w:val="24"/>
        </w:rPr>
      </w:pPr>
      <w:r w:rsidRPr="00FE5584">
        <w:rPr>
          <w:rFonts w:asciiTheme="minorHAnsi" w:hAnsiTheme="minorHAnsi"/>
          <w:sz w:val="24"/>
          <w:szCs w:val="24"/>
        </w:rPr>
        <w:t xml:space="preserve">As part of the planning application </w:t>
      </w:r>
      <w:r w:rsidR="003E092D" w:rsidRPr="00FE5584">
        <w:rPr>
          <w:rFonts w:asciiTheme="minorHAnsi" w:hAnsiTheme="minorHAnsi"/>
          <w:sz w:val="24"/>
          <w:szCs w:val="24"/>
        </w:rPr>
        <w:t xml:space="preserve">the </w:t>
      </w:r>
      <w:r w:rsidRPr="00FE5584">
        <w:rPr>
          <w:rFonts w:asciiTheme="minorHAnsi" w:hAnsiTheme="minorHAnsi"/>
          <w:sz w:val="24"/>
          <w:szCs w:val="24"/>
        </w:rPr>
        <w:t xml:space="preserve">applicant will </w:t>
      </w:r>
      <w:r w:rsidR="003E092D" w:rsidRPr="00FE5584">
        <w:rPr>
          <w:rFonts w:asciiTheme="minorHAnsi" w:hAnsiTheme="minorHAnsi"/>
          <w:sz w:val="24"/>
          <w:szCs w:val="24"/>
        </w:rPr>
        <w:t xml:space="preserve">submit a CO2 Management and </w:t>
      </w:r>
      <w:r w:rsidR="00F870FC" w:rsidRPr="00FE5584">
        <w:rPr>
          <w:rFonts w:asciiTheme="minorHAnsi" w:hAnsiTheme="minorHAnsi"/>
          <w:sz w:val="24"/>
          <w:szCs w:val="24"/>
        </w:rPr>
        <w:t>C</w:t>
      </w:r>
      <w:r w:rsidR="003E092D" w:rsidRPr="00FE5584">
        <w:rPr>
          <w:rFonts w:asciiTheme="minorHAnsi" w:hAnsiTheme="minorHAnsi"/>
          <w:sz w:val="24"/>
          <w:szCs w:val="24"/>
        </w:rPr>
        <w:t xml:space="preserve">ontrol plan.  </w:t>
      </w:r>
      <w:r w:rsidR="00F870FC" w:rsidRPr="00FE5584">
        <w:rPr>
          <w:rFonts w:asciiTheme="minorHAnsi" w:hAnsiTheme="minorHAnsi"/>
          <w:sz w:val="24"/>
          <w:szCs w:val="24"/>
        </w:rPr>
        <w:t xml:space="preserve">This plan </w:t>
      </w:r>
      <w:r w:rsidRPr="00FE5584">
        <w:rPr>
          <w:rFonts w:asciiTheme="minorHAnsi" w:hAnsiTheme="minorHAnsi"/>
          <w:sz w:val="24"/>
          <w:szCs w:val="24"/>
        </w:rPr>
        <w:t xml:space="preserve">should deal with practices </w:t>
      </w:r>
      <w:r w:rsidR="00AD23C3">
        <w:rPr>
          <w:rFonts w:asciiTheme="minorHAnsi" w:hAnsiTheme="minorHAnsi"/>
          <w:sz w:val="24"/>
          <w:szCs w:val="24"/>
        </w:rPr>
        <w:t>both on and off</w:t>
      </w:r>
      <w:r w:rsidRPr="00FE5584">
        <w:rPr>
          <w:rFonts w:asciiTheme="minorHAnsi" w:hAnsiTheme="minorHAnsi"/>
          <w:sz w:val="24"/>
          <w:szCs w:val="24"/>
        </w:rPr>
        <w:t xml:space="preserve"> site </w:t>
      </w:r>
      <w:r w:rsidR="00F870FC" w:rsidRPr="00FE5584">
        <w:rPr>
          <w:rFonts w:asciiTheme="minorHAnsi" w:hAnsiTheme="minorHAnsi"/>
          <w:sz w:val="24"/>
          <w:szCs w:val="24"/>
        </w:rPr>
        <w:t xml:space="preserve">which generate CO2 and include plans to minimise this </w:t>
      </w:r>
      <w:r w:rsidR="00AC5FE8" w:rsidRPr="00FE5584">
        <w:rPr>
          <w:rFonts w:asciiTheme="minorHAnsi" w:hAnsiTheme="minorHAnsi"/>
          <w:sz w:val="24"/>
          <w:szCs w:val="24"/>
        </w:rPr>
        <w:t xml:space="preserve">so as </w:t>
      </w:r>
      <w:r w:rsidR="00F870FC" w:rsidRPr="00FE5584">
        <w:rPr>
          <w:rFonts w:asciiTheme="minorHAnsi" w:hAnsiTheme="minorHAnsi"/>
          <w:sz w:val="24"/>
          <w:szCs w:val="24"/>
        </w:rPr>
        <w:t xml:space="preserve">to generate </w:t>
      </w:r>
      <w:r w:rsidR="00AC5FE8" w:rsidRPr="00FE5584">
        <w:rPr>
          <w:rFonts w:asciiTheme="minorHAnsi" w:hAnsiTheme="minorHAnsi"/>
          <w:sz w:val="24"/>
          <w:szCs w:val="24"/>
        </w:rPr>
        <w:t>the</w:t>
      </w:r>
      <w:r w:rsidR="00F870FC" w:rsidRPr="00FE5584">
        <w:rPr>
          <w:rFonts w:asciiTheme="minorHAnsi" w:hAnsiTheme="minorHAnsi"/>
          <w:sz w:val="24"/>
          <w:szCs w:val="24"/>
        </w:rPr>
        <w:t xml:space="preserve"> least CO2 as possible</w:t>
      </w:r>
      <w:r w:rsidRPr="00FE5584">
        <w:rPr>
          <w:rFonts w:asciiTheme="minorHAnsi" w:hAnsiTheme="minorHAnsi"/>
          <w:sz w:val="24"/>
          <w:szCs w:val="24"/>
        </w:rPr>
        <w:t xml:space="preserve">. </w:t>
      </w:r>
    </w:p>
    <w:p w14:paraId="308B8FCA" w14:textId="77777777" w:rsidR="00F870FC" w:rsidRPr="00FE5584" w:rsidRDefault="00F870FC" w:rsidP="00B30BA6">
      <w:pPr>
        <w:rPr>
          <w:rFonts w:asciiTheme="minorHAnsi" w:hAnsiTheme="minorHAnsi"/>
          <w:sz w:val="24"/>
          <w:szCs w:val="24"/>
        </w:rPr>
      </w:pPr>
    </w:p>
    <w:p w14:paraId="3716204F" w14:textId="092EF00E" w:rsidR="00B30BA6" w:rsidRPr="00FE5584" w:rsidRDefault="00B30BA6" w:rsidP="00B30BA6">
      <w:pPr>
        <w:rPr>
          <w:rFonts w:asciiTheme="minorHAnsi" w:hAnsiTheme="minorHAnsi"/>
          <w:sz w:val="24"/>
          <w:szCs w:val="24"/>
        </w:rPr>
      </w:pPr>
      <w:r w:rsidRPr="00FE5584">
        <w:rPr>
          <w:rFonts w:asciiTheme="minorHAnsi" w:hAnsiTheme="minorHAnsi"/>
          <w:sz w:val="24"/>
          <w:szCs w:val="24"/>
        </w:rPr>
        <w:t>Diesel</w:t>
      </w:r>
      <w:r w:rsidR="00F870FC" w:rsidRPr="00FE5584">
        <w:rPr>
          <w:rFonts w:asciiTheme="minorHAnsi" w:hAnsiTheme="minorHAnsi"/>
          <w:sz w:val="24"/>
          <w:szCs w:val="24"/>
        </w:rPr>
        <w:t xml:space="preserve"> and petrol </w:t>
      </w:r>
      <w:r w:rsidRPr="00FE5584">
        <w:rPr>
          <w:rFonts w:asciiTheme="minorHAnsi" w:hAnsiTheme="minorHAnsi"/>
          <w:sz w:val="24"/>
          <w:szCs w:val="24"/>
        </w:rPr>
        <w:t xml:space="preserve">powered equipment </w:t>
      </w:r>
      <w:r w:rsidR="00F870FC" w:rsidRPr="00FE5584">
        <w:rPr>
          <w:rFonts w:asciiTheme="minorHAnsi" w:hAnsiTheme="minorHAnsi"/>
          <w:sz w:val="24"/>
          <w:szCs w:val="24"/>
        </w:rPr>
        <w:t>is used extensively on construction sites, -</w:t>
      </w:r>
      <w:r w:rsidRPr="00FE5584">
        <w:rPr>
          <w:rFonts w:asciiTheme="minorHAnsi" w:hAnsiTheme="minorHAnsi"/>
          <w:sz w:val="24"/>
          <w:szCs w:val="24"/>
        </w:rPr>
        <w:t xml:space="preserve"> quite often these </w:t>
      </w:r>
      <w:r w:rsidR="00F870FC" w:rsidRPr="00FE5584">
        <w:rPr>
          <w:rFonts w:asciiTheme="minorHAnsi" w:hAnsiTheme="minorHAnsi"/>
          <w:sz w:val="24"/>
          <w:szCs w:val="24"/>
        </w:rPr>
        <w:t xml:space="preserve">machines </w:t>
      </w:r>
      <w:r w:rsidRPr="00FE5584">
        <w:rPr>
          <w:rFonts w:asciiTheme="minorHAnsi" w:hAnsiTheme="minorHAnsi"/>
          <w:sz w:val="24"/>
          <w:szCs w:val="24"/>
        </w:rPr>
        <w:t xml:space="preserve">will be left running </w:t>
      </w:r>
      <w:r w:rsidR="00AC5FE8" w:rsidRPr="00FE5584">
        <w:rPr>
          <w:rFonts w:asciiTheme="minorHAnsi" w:hAnsiTheme="minorHAnsi"/>
          <w:sz w:val="24"/>
          <w:szCs w:val="24"/>
        </w:rPr>
        <w:t xml:space="preserve">for hours or </w:t>
      </w:r>
      <w:r w:rsidRPr="00FE5584">
        <w:rPr>
          <w:rFonts w:asciiTheme="minorHAnsi" w:hAnsiTheme="minorHAnsi"/>
          <w:sz w:val="24"/>
          <w:szCs w:val="24"/>
        </w:rPr>
        <w:t>all day even when not being used</w:t>
      </w:r>
      <w:r w:rsidR="00F870FC" w:rsidRPr="00FE5584">
        <w:rPr>
          <w:rFonts w:asciiTheme="minorHAnsi" w:hAnsiTheme="minorHAnsi"/>
          <w:sz w:val="24"/>
          <w:szCs w:val="24"/>
        </w:rPr>
        <w:t xml:space="preserve">. </w:t>
      </w:r>
      <w:r w:rsidR="00AD23C3">
        <w:rPr>
          <w:rFonts w:asciiTheme="minorHAnsi" w:hAnsiTheme="minorHAnsi"/>
          <w:sz w:val="24"/>
          <w:szCs w:val="24"/>
        </w:rPr>
        <w:t xml:space="preserve">It used to be that diesel engines used less fuel being left running rather than being switched on and off through the day. </w:t>
      </w:r>
      <w:r w:rsidR="00F870FC" w:rsidRPr="00FE5584">
        <w:rPr>
          <w:rFonts w:asciiTheme="minorHAnsi" w:hAnsiTheme="minorHAnsi"/>
          <w:sz w:val="24"/>
          <w:szCs w:val="24"/>
        </w:rPr>
        <w:t>T</w:t>
      </w:r>
      <w:r w:rsidRPr="00FE5584">
        <w:rPr>
          <w:rFonts w:asciiTheme="minorHAnsi" w:hAnsiTheme="minorHAnsi"/>
          <w:sz w:val="24"/>
          <w:szCs w:val="24"/>
        </w:rPr>
        <w:t>he technology to make it efficient to switch the</w:t>
      </w:r>
      <w:r w:rsidR="00AC5FE8" w:rsidRPr="00FE5584">
        <w:rPr>
          <w:rFonts w:asciiTheme="minorHAnsi" w:hAnsiTheme="minorHAnsi"/>
          <w:sz w:val="24"/>
          <w:szCs w:val="24"/>
        </w:rPr>
        <w:t>se</w:t>
      </w:r>
      <w:r w:rsidRPr="00FE5584">
        <w:rPr>
          <w:rFonts w:asciiTheme="minorHAnsi" w:hAnsiTheme="minorHAnsi"/>
          <w:sz w:val="24"/>
          <w:szCs w:val="24"/>
        </w:rPr>
        <w:t xml:space="preserve"> machines off and on </w:t>
      </w:r>
      <w:r w:rsidR="00F870FC" w:rsidRPr="00FE5584">
        <w:rPr>
          <w:rFonts w:asciiTheme="minorHAnsi" w:hAnsiTheme="minorHAnsi"/>
          <w:sz w:val="24"/>
          <w:szCs w:val="24"/>
        </w:rPr>
        <w:t>when</w:t>
      </w:r>
      <w:r w:rsidRPr="00FE5584">
        <w:rPr>
          <w:rFonts w:asciiTheme="minorHAnsi" w:hAnsiTheme="minorHAnsi"/>
          <w:sz w:val="24"/>
          <w:szCs w:val="24"/>
        </w:rPr>
        <w:t xml:space="preserve"> not required </w:t>
      </w:r>
      <w:r w:rsidR="00F870FC" w:rsidRPr="00FE5584">
        <w:rPr>
          <w:rFonts w:asciiTheme="minorHAnsi" w:hAnsiTheme="minorHAnsi"/>
          <w:sz w:val="24"/>
          <w:szCs w:val="24"/>
        </w:rPr>
        <w:t>is readily available, and there is a need a</w:t>
      </w:r>
      <w:r w:rsidR="00AC5FE8" w:rsidRPr="00FE5584">
        <w:rPr>
          <w:rFonts w:asciiTheme="minorHAnsi" w:hAnsiTheme="minorHAnsi"/>
          <w:sz w:val="24"/>
          <w:szCs w:val="24"/>
        </w:rPr>
        <w:t xml:space="preserve"> </w:t>
      </w:r>
      <w:r w:rsidR="00F870FC" w:rsidRPr="00FE5584">
        <w:rPr>
          <w:rFonts w:asciiTheme="minorHAnsi" w:hAnsiTheme="minorHAnsi"/>
          <w:sz w:val="24"/>
          <w:szCs w:val="24"/>
        </w:rPr>
        <w:t xml:space="preserve">for a </w:t>
      </w:r>
      <w:r w:rsidR="00AD23C3">
        <w:rPr>
          <w:rFonts w:asciiTheme="minorHAnsi" w:hAnsiTheme="minorHAnsi"/>
          <w:sz w:val="24"/>
          <w:szCs w:val="24"/>
        </w:rPr>
        <w:t>perception</w:t>
      </w:r>
      <w:r w:rsidR="00F870FC" w:rsidRPr="00FE5584">
        <w:rPr>
          <w:rFonts w:asciiTheme="minorHAnsi" w:hAnsiTheme="minorHAnsi"/>
          <w:sz w:val="24"/>
          <w:szCs w:val="24"/>
        </w:rPr>
        <w:t xml:space="preserve"> change here.</w:t>
      </w:r>
      <w:r w:rsidRPr="00FE5584">
        <w:rPr>
          <w:rFonts w:asciiTheme="minorHAnsi" w:hAnsiTheme="minorHAnsi"/>
          <w:sz w:val="24"/>
          <w:szCs w:val="24"/>
        </w:rPr>
        <w:t xml:space="preserve"> </w:t>
      </w:r>
      <w:r w:rsidR="00F870FC" w:rsidRPr="00FE5584">
        <w:rPr>
          <w:rFonts w:asciiTheme="minorHAnsi" w:hAnsiTheme="minorHAnsi"/>
          <w:sz w:val="24"/>
          <w:szCs w:val="24"/>
        </w:rPr>
        <w:t>Th</w:t>
      </w:r>
      <w:r w:rsidR="00AD23C3">
        <w:rPr>
          <w:rFonts w:asciiTheme="minorHAnsi" w:hAnsiTheme="minorHAnsi"/>
          <w:sz w:val="24"/>
          <w:szCs w:val="24"/>
        </w:rPr>
        <w:t>is</w:t>
      </w:r>
      <w:r w:rsidR="00F870FC" w:rsidRPr="00FE5584">
        <w:rPr>
          <w:rFonts w:asciiTheme="minorHAnsi" w:hAnsiTheme="minorHAnsi"/>
          <w:sz w:val="24"/>
          <w:szCs w:val="24"/>
        </w:rPr>
        <w:t xml:space="preserve"> plan should look at the use of electric machinery and vehicles where possible, and include electric </w:t>
      </w:r>
      <w:r w:rsidRPr="00FE5584">
        <w:rPr>
          <w:rFonts w:asciiTheme="minorHAnsi" w:hAnsiTheme="minorHAnsi"/>
          <w:sz w:val="24"/>
          <w:szCs w:val="24"/>
        </w:rPr>
        <w:t>charge points</w:t>
      </w:r>
      <w:r w:rsidR="00F870FC" w:rsidRPr="00FE5584">
        <w:rPr>
          <w:rFonts w:asciiTheme="minorHAnsi" w:hAnsiTheme="minorHAnsi"/>
          <w:sz w:val="24"/>
          <w:szCs w:val="24"/>
        </w:rPr>
        <w:t xml:space="preserve"> on site. These c</w:t>
      </w:r>
      <w:r w:rsidRPr="00FE5584">
        <w:rPr>
          <w:rFonts w:asciiTheme="minorHAnsi" w:hAnsiTheme="minorHAnsi"/>
          <w:sz w:val="24"/>
          <w:szCs w:val="24"/>
        </w:rPr>
        <w:t>harging points should</w:t>
      </w:r>
      <w:r w:rsidR="00F870FC" w:rsidRPr="00FE5584">
        <w:rPr>
          <w:rFonts w:asciiTheme="minorHAnsi" w:hAnsiTheme="minorHAnsi"/>
          <w:sz w:val="24"/>
          <w:szCs w:val="24"/>
        </w:rPr>
        <w:t xml:space="preserve"> be incorporated into the development for the end users. Where no </w:t>
      </w:r>
      <w:r w:rsidRPr="00FE5584">
        <w:rPr>
          <w:rFonts w:asciiTheme="minorHAnsi" w:hAnsiTheme="minorHAnsi"/>
          <w:sz w:val="24"/>
          <w:szCs w:val="24"/>
        </w:rPr>
        <w:t xml:space="preserve">electrical supply is available renewable energy should be used where possible to provide </w:t>
      </w:r>
      <w:r w:rsidR="007666B0" w:rsidRPr="00FE5584">
        <w:rPr>
          <w:rFonts w:asciiTheme="minorHAnsi" w:hAnsiTheme="minorHAnsi"/>
          <w:sz w:val="24"/>
          <w:szCs w:val="24"/>
        </w:rPr>
        <w:t xml:space="preserve">temporary </w:t>
      </w:r>
      <w:r w:rsidRPr="00FE5584">
        <w:rPr>
          <w:rFonts w:asciiTheme="minorHAnsi" w:hAnsiTheme="minorHAnsi"/>
          <w:sz w:val="24"/>
          <w:szCs w:val="24"/>
        </w:rPr>
        <w:t>site electricity rather than Diesel</w:t>
      </w:r>
      <w:r w:rsidR="007666B0" w:rsidRPr="00FE5584">
        <w:rPr>
          <w:rFonts w:asciiTheme="minorHAnsi" w:hAnsiTheme="minorHAnsi"/>
          <w:sz w:val="24"/>
          <w:szCs w:val="24"/>
        </w:rPr>
        <w:t xml:space="preserve"> generators.</w:t>
      </w:r>
    </w:p>
    <w:p w14:paraId="112D6758" w14:textId="77777777" w:rsidR="00B30BA6" w:rsidRPr="00FE5584" w:rsidRDefault="00B30BA6" w:rsidP="00B30BA6">
      <w:pPr>
        <w:rPr>
          <w:rFonts w:asciiTheme="minorHAnsi" w:hAnsiTheme="minorHAnsi"/>
          <w:sz w:val="24"/>
          <w:szCs w:val="24"/>
        </w:rPr>
      </w:pPr>
    </w:p>
    <w:p w14:paraId="29019965" w14:textId="74B71025" w:rsidR="00B30BA6" w:rsidRPr="00FE5584" w:rsidRDefault="00B30BA6" w:rsidP="00B30BA6">
      <w:pPr>
        <w:rPr>
          <w:rFonts w:asciiTheme="minorHAnsi" w:hAnsiTheme="minorHAnsi"/>
          <w:sz w:val="24"/>
          <w:szCs w:val="24"/>
        </w:rPr>
      </w:pPr>
      <w:r w:rsidRPr="00FE5584">
        <w:rPr>
          <w:rFonts w:asciiTheme="minorHAnsi" w:hAnsiTheme="minorHAnsi"/>
          <w:sz w:val="24"/>
          <w:szCs w:val="24"/>
        </w:rPr>
        <w:t>A</w:t>
      </w:r>
      <w:r w:rsidR="007666B0" w:rsidRPr="00FE5584">
        <w:rPr>
          <w:rFonts w:asciiTheme="minorHAnsi" w:hAnsiTheme="minorHAnsi"/>
          <w:sz w:val="24"/>
          <w:szCs w:val="24"/>
        </w:rPr>
        <w:t>n</w:t>
      </w:r>
      <w:r w:rsidRPr="00FE5584">
        <w:rPr>
          <w:rFonts w:asciiTheme="minorHAnsi" w:hAnsiTheme="minorHAnsi"/>
          <w:sz w:val="24"/>
          <w:szCs w:val="24"/>
        </w:rPr>
        <w:t xml:space="preserve"> example</w:t>
      </w:r>
      <w:r w:rsidR="007666B0" w:rsidRPr="00FE5584">
        <w:rPr>
          <w:rFonts w:asciiTheme="minorHAnsi" w:hAnsiTheme="minorHAnsi"/>
          <w:sz w:val="24"/>
          <w:szCs w:val="24"/>
        </w:rPr>
        <w:t xml:space="preserve"> of a current construction site</w:t>
      </w:r>
    </w:p>
    <w:p w14:paraId="75D31232" w14:textId="23AC00A5" w:rsidR="00B30BA6" w:rsidRPr="00FE5584" w:rsidRDefault="00B30BA6" w:rsidP="00B30BA6">
      <w:pPr>
        <w:rPr>
          <w:rFonts w:asciiTheme="minorHAnsi" w:hAnsiTheme="minorHAnsi"/>
          <w:sz w:val="24"/>
          <w:szCs w:val="24"/>
        </w:rPr>
      </w:pPr>
    </w:p>
    <w:p w14:paraId="18A1779C" w14:textId="4F5B8155" w:rsidR="00AC5FE8" w:rsidRPr="00FE5584" w:rsidRDefault="00692751" w:rsidP="00B30BA6">
      <w:pPr>
        <w:rPr>
          <w:rFonts w:asciiTheme="minorHAnsi" w:hAnsiTheme="minorHAnsi"/>
          <w:sz w:val="24"/>
          <w:szCs w:val="24"/>
        </w:rPr>
      </w:pPr>
      <w:hyperlink r:id="rId7" w:history="1">
        <w:r w:rsidR="00AC5FE8" w:rsidRPr="00FE5584">
          <w:rPr>
            <w:rStyle w:val="Hyperlink"/>
            <w:rFonts w:asciiTheme="minorHAnsi" w:hAnsiTheme="minorHAnsi"/>
            <w:sz w:val="24"/>
            <w:szCs w:val="24"/>
          </w:rPr>
          <w:t>https://youtu.be/nPRViK1cuW4</w:t>
        </w:r>
      </w:hyperlink>
    </w:p>
    <w:p w14:paraId="0DEC1C77" w14:textId="77777777" w:rsidR="00AD23C3" w:rsidRDefault="00AD23C3" w:rsidP="00B30BA6">
      <w:pPr>
        <w:rPr>
          <w:rFonts w:asciiTheme="minorHAnsi" w:hAnsiTheme="minorHAnsi"/>
          <w:sz w:val="24"/>
          <w:szCs w:val="24"/>
        </w:rPr>
      </w:pPr>
    </w:p>
    <w:p w14:paraId="1EB449FE" w14:textId="77777777" w:rsidR="00AD23C3" w:rsidRDefault="00AD23C3" w:rsidP="00B30BA6">
      <w:pPr>
        <w:rPr>
          <w:rFonts w:asciiTheme="minorHAnsi" w:hAnsiTheme="minorHAnsi"/>
          <w:sz w:val="24"/>
          <w:szCs w:val="24"/>
        </w:rPr>
      </w:pPr>
    </w:p>
    <w:p w14:paraId="400D5DDD" w14:textId="360CA8CB" w:rsidR="00B30BA6" w:rsidRPr="00FE5584" w:rsidRDefault="00B30BA6" w:rsidP="00B30BA6">
      <w:pPr>
        <w:rPr>
          <w:rFonts w:asciiTheme="minorHAnsi" w:hAnsiTheme="minorHAnsi"/>
          <w:sz w:val="24"/>
          <w:szCs w:val="24"/>
        </w:rPr>
      </w:pPr>
      <w:r w:rsidRPr="00FE5584">
        <w:rPr>
          <w:rFonts w:asciiTheme="minorHAnsi" w:hAnsiTheme="minorHAnsi"/>
          <w:sz w:val="24"/>
          <w:szCs w:val="24"/>
        </w:rPr>
        <w:lastRenderedPageBreak/>
        <w:t xml:space="preserve">The video </w:t>
      </w:r>
      <w:r w:rsidR="00AC5FE8" w:rsidRPr="00FE5584">
        <w:rPr>
          <w:rFonts w:asciiTheme="minorHAnsi" w:hAnsiTheme="minorHAnsi"/>
          <w:sz w:val="24"/>
          <w:szCs w:val="24"/>
        </w:rPr>
        <w:t xml:space="preserve">in this link </w:t>
      </w:r>
      <w:r w:rsidRPr="00FE5584">
        <w:rPr>
          <w:rFonts w:asciiTheme="minorHAnsi" w:hAnsiTheme="minorHAnsi"/>
          <w:sz w:val="24"/>
          <w:szCs w:val="24"/>
        </w:rPr>
        <w:t xml:space="preserve">relates to a current construction site being operated by </w:t>
      </w:r>
      <w:proofErr w:type="spellStart"/>
      <w:r w:rsidRPr="00FE5584">
        <w:rPr>
          <w:rFonts w:asciiTheme="minorHAnsi" w:hAnsiTheme="minorHAnsi"/>
          <w:sz w:val="24"/>
          <w:szCs w:val="24"/>
        </w:rPr>
        <w:t>Cala</w:t>
      </w:r>
      <w:proofErr w:type="spellEnd"/>
      <w:r w:rsidRPr="00FE5584">
        <w:rPr>
          <w:rFonts w:asciiTheme="minorHAnsi" w:hAnsiTheme="minorHAnsi"/>
          <w:sz w:val="24"/>
          <w:szCs w:val="24"/>
        </w:rPr>
        <w:t xml:space="preserve"> Homes in Pirton</w:t>
      </w:r>
    </w:p>
    <w:p w14:paraId="1F1E4BCB" w14:textId="77777777" w:rsidR="00B30BA6" w:rsidRPr="00FE5584" w:rsidRDefault="00B30BA6" w:rsidP="00B30BA6">
      <w:pPr>
        <w:rPr>
          <w:rFonts w:asciiTheme="minorHAnsi" w:hAnsiTheme="minorHAnsi"/>
          <w:sz w:val="24"/>
          <w:szCs w:val="24"/>
        </w:rPr>
      </w:pPr>
    </w:p>
    <w:p w14:paraId="075AB986" w14:textId="28A2E5CC" w:rsidR="00AC5FE8" w:rsidRPr="00FE5584" w:rsidRDefault="00AC5FE8" w:rsidP="00B30BA6">
      <w:pPr>
        <w:rPr>
          <w:rFonts w:asciiTheme="minorHAnsi" w:hAnsiTheme="minorHAnsi"/>
          <w:sz w:val="24"/>
          <w:szCs w:val="24"/>
        </w:rPr>
      </w:pPr>
      <w:r w:rsidRPr="00FE5584">
        <w:rPr>
          <w:rFonts w:asciiTheme="minorHAnsi" w:hAnsiTheme="minorHAnsi"/>
          <w:sz w:val="24"/>
          <w:szCs w:val="24"/>
        </w:rPr>
        <w:t xml:space="preserve">It </w:t>
      </w:r>
      <w:r w:rsidR="00B30BA6" w:rsidRPr="00FE5584">
        <w:rPr>
          <w:rFonts w:asciiTheme="minorHAnsi" w:hAnsiTheme="minorHAnsi"/>
          <w:sz w:val="24"/>
          <w:szCs w:val="24"/>
        </w:rPr>
        <w:t xml:space="preserve">shows </w:t>
      </w:r>
      <w:r w:rsidRPr="00FE5584">
        <w:rPr>
          <w:rFonts w:asciiTheme="minorHAnsi" w:hAnsiTheme="minorHAnsi"/>
          <w:sz w:val="24"/>
          <w:szCs w:val="24"/>
        </w:rPr>
        <w:t>a blue container, which is a diesel generator required to provide electricity for the site offices. This generator has been running for in excess of a year – sometimes continuously 24 hours a day. You will also see the site offices have large flat roofs which coul</w:t>
      </w:r>
      <w:r w:rsidR="007666B0" w:rsidRPr="00FE5584">
        <w:rPr>
          <w:rFonts w:asciiTheme="minorHAnsi" w:hAnsiTheme="minorHAnsi"/>
          <w:sz w:val="24"/>
          <w:szCs w:val="24"/>
        </w:rPr>
        <w:t>d</w:t>
      </w:r>
      <w:r w:rsidRPr="00FE5584">
        <w:rPr>
          <w:rFonts w:asciiTheme="minorHAnsi" w:hAnsiTheme="minorHAnsi"/>
          <w:sz w:val="24"/>
          <w:szCs w:val="24"/>
        </w:rPr>
        <w:t xml:space="preserve"> accommodate solar panels for electricity generation. There is also space in the compound for a wind turbine. </w:t>
      </w:r>
      <w:r w:rsidR="00AD23C3" w:rsidRPr="00FE5584">
        <w:rPr>
          <w:rFonts w:asciiTheme="minorHAnsi" w:hAnsiTheme="minorHAnsi"/>
          <w:sz w:val="24"/>
          <w:szCs w:val="24"/>
        </w:rPr>
        <w:t>Finally,</w:t>
      </w:r>
      <w:r w:rsidRPr="00FE5584">
        <w:rPr>
          <w:rFonts w:asciiTheme="minorHAnsi" w:hAnsiTheme="minorHAnsi"/>
          <w:sz w:val="24"/>
          <w:szCs w:val="24"/>
        </w:rPr>
        <w:t xml:space="preserve"> you will see existing power lines running adjacent to the site, which could have provided</w:t>
      </w:r>
      <w:r w:rsidR="007666B0" w:rsidRPr="00FE5584">
        <w:rPr>
          <w:rFonts w:asciiTheme="minorHAnsi" w:hAnsiTheme="minorHAnsi"/>
          <w:sz w:val="24"/>
          <w:szCs w:val="24"/>
        </w:rPr>
        <w:t xml:space="preserve"> temporary</w:t>
      </w:r>
      <w:r w:rsidRPr="00FE5584">
        <w:rPr>
          <w:rFonts w:asciiTheme="minorHAnsi" w:hAnsiTheme="minorHAnsi"/>
          <w:sz w:val="24"/>
          <w:szCs w:val="24"/>
        </w:rPr>
        <w:t xml:space="preserve"> electricity</w:t>
      </w:r>
      <w:r w:rsidR="007666B0" w:rsidRPr="00FE5584">
        <w:rPr>
          <w:rFonts w:asciiTheme="minorHAnsi" w:hAnsiTheme="minorHAnsi"/>
          <w:sz w:val="24"/>
          <w:szCs w:val="24"/>
        </w:rPr>
        <w:t xml:space="preserve"> for the site offices</w:t>
      </w:r>
      <w:r w:rsidRPr="00FE5584">
        <w:rPr>
          <w:rFonts w:asciiTheme="minorHAnsi" w:hAnsiTheme="minorHAnsi"/>
          <w:sz w:val="24"/>
          <w:szCs w:val="24"/>
        </w:rPr>
        <w:t xml:space="preserve">. </w:t>
      </w:r>
    </w:p>
    <w:p w14:paraId="294935C5" w14:textId="77777777" w:rsidR="007666B0" w:rsidRPr="00FE5584" w:rsidRDefault="007666B0" w:rsidP="00B30BA6">
      <w:pPr>
        <w:rPr>
          <w:rFonts w:asciiTheme="minorHAnsi" w:hAnsiTheme="minorHAnsi"/>
          <w:sz w:val="24"/>
          <w:szCs w:val="24"/>
        </w:rPr>
      </w:pPr>
    </w:p>
    <w:p w14:paraId="113CC7B0" w14:textId="35330DFC" w:rsidR="00B30BA6" w:rsidRPr="00FE5584" w:rsidRDefault="00B30BA6" w:rsidP="00B30BA6">
      <w:pPr>
        <w:rPr>
          <w:rFonts w:asciiTheme="minorHAnsi" w:hAnsiTheme="minorHAnsi"/>
          <w:sz w:val="24"/>
          <w:szCs w:val="24"/>
        </w:rPr>
      </w:pPr>
      <w:r w:rsidRPr="00FE5584">
        <w:rPr>
          <w:rFonts w:asciiTheme="minorHAnsi" w:hAnsiTheme="minorHAnsi"/>
          <w:sz w:val="24"/>
          <w:szCs w:val="24"/>
        </w:rPr>
        <w:t xml:space="preserve">The front of this site has had </w:t>
      </w:r>
      <w:r w:rsidR="00AC5FE8" w:rsidRPr="00FE5584">
        <w:rPr>
          <w:rFonts w:asciiTheme="minorHAnsi" w:hAnsiTheme="minorHAnsi"/>
          <w:sz w:val="24"/>
          <w:szCs w:val="24"/>
        </w:rPr>
        <w:t>permanent e</w:t>
      </w:r>
      <w:r w:rsidRPr="00FE5584">
        <w:rPr>
          <w:rFonts w:asciiTheme="minorHAnsi" w:hAnsiTheme="minorHAnsi"/>
          <w:sz w:val="24"/>
          <w:szCs w:val="24"/>
        </w:rPr>
        <w:t>lectric</w:t>
      </w:r>
      <w:r w:rsidR="00AC5FE8" w:rsidRPr="00FE5584">
        <w:rPr>
          <w:rFonts w:asciiTheme="minorHAnsi" w:hAnsiTheme="minorHAnsi"/>
          <w:sz w:val="24"/>
          <w:szCs w:val="24"/>
        </w:rPr>
        <w:t>al supplies</w:t>
      </w:r>
      <w:r w:rsidR="007666B0" w:rsidRPr="00FE5584">
        <w:rPr>
          <w:rFonts w:asciiTheme="minorHAnsi" w:hAnsiTheme="minorHAnsi"/>
          <w:sz w:val="24"/>
          <w:szCs w:val="24"/>
        </w:rPr>
        <w:t xml:space="preserve"> connected to</w:t>
      </w:r>
      <w:r w:rsidRPr="00FE5584">
        <w:rPr>
          <w:rFonts w:asciiTheme="minorHAnsi" w:hAnsiTheme="minorHAnsi"/>
          <w:sz w:val="24"/>
          <w:szCs w:val="24"/>
        </w:rPr>
        <w:t xml:space="preserve"> the new properties for several months so again a temporary electrical supply could </w:t>
      </w:r>
      <w:r w:rsidR="00AC5FE8" w:rsidRPr="00FE5584">
        <w:rPr>
          <w:rFonts w:asciiTheme="minorHAnsi" w:hAnsiTheme="minorHAnsi"/>
          <w:sz w:val="24"/>
          <w:szCs w:val="24"/>
        </w:rPr>
        <w:t>have been</w:t>
      </w:r>
      <w:r w:rsidRPr="00FE5584">
        <w:rPr>
          <w:rFonts w:asciiTheme="minorHAnsi" w:hAnsiTheme="minorHAnsi"/>
          <w:sz w:val="24"/>
          <w:szCs w:val="24"/>
        </w:rPr>
        <w:t xml:space="preserve"> installed </w:t>
      </w:r>
      <w:r w:rsidR="00AC5FE8" w:rsidRPr="00FE5584">
        <w:rPr>
          <w:rFonts w:asciiTheme="minorHAnsi" w:hAnsiTheme="minorHAnsi"/>
          <w:sz w:val="24"/>
          <w:szCs w:val="24"/>
        </w:rPr>
        <w:t xml:space="preserve">from here to the </w:t>
      </w:r>
      <w:r w:rsidRPr="00FE5584">
        <w:rPr>
          <w:rFonts w:asciiTheme="minorHAnsi" w:hAnsiTheme="minorHAnsi"/>
          <w:sz w:val="24"/>
          <w:szCs w:val="24"/>
        </w:rPr>
        <w:t xml:space="preserve">site </w:t>
      </w:r>
      <w:r w:rsidR="00AC5FE8" w:rsidRPr="00FE5584">
        <w:rPr>
          <w:rFonts w:asciiTheme="minorHAnsi" w:hAnsiTheme="minorHAnsi"/>
          <w:sz w:val="24"/>
          <w:szCs w:val="24"/>
        </w:rPr>
        <w:t xml:space="preserve">offices </w:t>
      </w:r>
      <w:r w:rsidRPr="00FE5584">
        <w:rPr>
          <w:rFonts w:asciiTheme="minorHAnsi" w:hAnsiTheme="minorHAnsi"/>
          <w:sz w:val="24"/>
          <w:szCs w:val="24"/>
        </w:rPr>
        <w:t>rather than relying on the diesel generator</w:t>
      </w:r>
      <w:r w:rsidR="00AC5FE8" w:rsidRPr="00FE5584">
        <w:rPr>
          <w:rFonts w:asciiTheme="minorHAnsi" w:hAnsiTheme="minorHAnsi"/>
          <w:sz w:val="24"/>
          <w:szCs w:val="24"/>
        </w:rPr>
        <w:t>.</w:t>
      </w:r>
    </w:p>
    <w:p w14:paraId="02AC50B2" w14:textId="27A06F78" w:rsidR="007666B0" w:rsidRPr="00FE5584" w:rsidRDefault="007666B0" w:rsidP="00B30BA6">
      <w:pPr>
        <w:rPr>
          <w:rFonts w:asciiTheme="minorHAnsi" w:hAnsiTheme="minorHAnsi"/>
          <w:sz w:val="24"/>
          <w:szCs w:val="24"/>
        </w:rPr>
      </w:pPr>
    </w:p>
    <w:p w14:paraId="50E107EA" w14:textId="20CC96BF" w:rsidR="007666B0" w:rsidRPr="00FE5584" w:rsidRDefault="007666B0" w:rsidP="00B30BA6">
      <w:pPr>
        <w:rPr>
          <w:rFonts w:asciiTheme="minorHAnsi" w:hAnsiTheme="minorHAnsi"/>
          <w:sz w:val="24"/>
          <w:szCs w:val="24"/>
        </w:rPr>
      </w:pPr>
      <w:r w:rsidRPr="00FE5584">
        <w:rPr>
          <w:rFonts w:asciiTheme="minorHAnsi" w:hAnsiTheme="minorHAnsi"/>
          <w:sz w:val="24"/>
          <w:szCs w:val="24"/>
        </w:rPr>
        <w:t>The final part of this plan should identify what CO2 reduction opportunities the applicant has built into their development.</w:t>
      </w:r>
    </w:p>
    <w:p w14:paraId="0892D0AE" w14:textId="0BCF20E3" w:rsidR="00FE5584" w:rsidRPr="00FE5584" w:rsidRDefault="007666B0" w:rsidP="00B30BA6">
      <w:pPr>
        <w:rPr>
          <w:rFonts w:asciiTheme="minorHAnsi" w:hAnsiTheme="minorHAnsi"/>
          <w:sz w:val="24"/>
          <w:szCs w:val="24"/>
        </w:rPr>
      </w:pPr>
      <w:r w:rsidRPr="00FE5584">
        <w:rPr>
          <w:rFonts w:asciiTheme="minorHAnsi" w:hAnsiTheme="minorHAnsi"/>
          <w:sz w:val="24"/>
          <w:szCs w:val="24"/>
        </w:rPr>
        <w:t xml:space="preserve">These should </w:t>
      </w:r>
      <w:r w:rsidR="00FE5584" w:rsidRPr="00FE5584">
        <w:rPr>
          <w:rFonts w:asciiTheme="minorHAnsi" w:hAnsiTheme="minorHAnsi"/>
          <w:sz w:val="24"/>
          <w:szCs w:val="24"/>
        </w:rPr>
        <w:t>consider and include where possible –</w:t>
      </w:r>
    </w:p>
    <w:p w14:paraId="63BFF2A7" w14:textId="5C4B5F3F" w:rsidR="007666B0" w:rsidRPr="00FE5584" w:rsidRDefault="007666B0" w:rsidP="00FE5584">
      <w:pPr>
        <w:pStyle w:val="ListParagraph"/>
        <w:numPr>
          <w:ilvl w:val="0"/>
          <w:numId w:val="9"/>
        </w:numPr>
        <w:rPr>
          <w:rFonts w:asciiTheme="minorHAnsi" w:hAnsiTheme="minorHAnsi"/>
          <w:sz w:val="24"/>
          <w:szCs w:val="24"/>
        </w:rPr>
      </w:pPr>
      <w:r w:rsidRPr="00FE5584">
        <w:rPr>
          <w:rFonts w:asciiTheme="minorHAnsi" w:hAnsiTheme="minorHAnsi"/>
          <w:sz w:val="24"/>
          <w:szCs w:val="24"/>
        </w:rPr>
        <w:t>Charging points for electric vehicles</w:t>
      </w:r>
    </w:p>
    <w:p w14:paraId="3E729EDF" w14:textId="23943C06" w:rsidR="007666B0" w:rsidRPr="00FE5584" w:rsidRDefault="007666B0" w:rsidP="00FE5584">
      <w:pPr>
        <w:pStyle w:val="ListParagraph"/>
        <w:numPr>
          <w:ilvl w:val="0"/>
          <w:numId w:val="9"/>
        </w:numPr>
        <w:rPr>
          <w:rFonts w:asciiTheme="minorHAnsi" w:hAnsiTheme="minorHAnsi"/>
          <w:sz w:val="24"/>
          <w:szCs w:val="24"/>
        </w:rPr>
      </w:pPr>
      <w:r w:rsidRPr="00FE5584">
        <w:rPr>
          <w:rFonts w:asciiTheme="minorHAnsi" w:hAnsiTheme="minorHAnsi"/>
          <w:sz w:val="24"/>
          <w:szCs w:val="24"/>
        </w:rPr>
        <w:t>Solar panels for electricity generation</w:t>
      </w:r>
    </w:p>
    <w:p w14:paraId="08CF855B" w14:textId="0C33CA7F" w:rsidR="007666B0" w:rsidRPr="00FE5584" w:rsidRDefault="007666B0" w:rsidP="00FE5584">
      <w:pPr>
        <w:pStyle w:val="ListParagraph"/>
        <w:numPr>
          <w:ilvl w:val="0"/>
          <w:numId w:val="9"/>
        </w:numPr>
        <w:rPr>
          <w:rFonts w:asciiTheme="minorHAnsi" w:hAnsiTheme="minorHAnsi"/>
          <w:sz w:val="24"/>
          <w:szCs w:val="24"/>
        </w:rPr>
      </w:pPr>
      <w:r w:rsidRPr="00FE5584">
        <w:rPr>
          <w:rFonts w:asciiTheme="minorHAnsi" w:hAnsiTheme="minorHAnsi"/>
          <w:sz w:val="24"/>
          <w:szCs w:val="24"/>
        </w:rPr>
        <w:t>Wind turbine for electricity generation.</w:t>
      </w:r>
    </w:p>
    <w:p w14:paraId="39EC32AB" w14:textId="35609D5E" w:rsidR="007666B0" w:rsidRPr="00FE5584" w:rsidRDefault="007666B0" w:rsidP="00B30BA6">
      <w:pPr>
        <w:rPr>
          <w:rFonts w:asciiTheme="minorHAnsi" w:hAnsiTheme="minorHAnsi"/>
          <w:sz w:val="24"/>
          <w:szCs w:val="24"/>
        </w:rPr>
      </w:pPr>
    </w:p>
    <w:p w14:paraId="0D7F503F" w14:textId="77777777" w:rsidR="00B30BA6" w:rsidRPr="00FE5584" w:rsidRDefault="00B30BA6" w:rsidP="00D47CD4">
      <w:pPr>
        <w:rPr>
          <w:rFonts w:asciiTheme="minorHAnsi" w:hAnsiTheme="minorHAnsi"/>
          <w:sz w:val="24"/>
          <w:szCs w:val="24"/>
        </w:rPr>
      </w:pPr>
    </w:p>
    <w:p w14:paraId="40199119" w14:textId="77777777" w:rsidR="00D47CD4" w:rsidRPr="00FE5584" w:rsidRDefault="00D47CD4" w:rsidP="00D47CD4">
      <w:pPr>
        <w:rPr>
          <w:rFonts w:asciiTheme="minorHAnsi" w:hAnsiTheme="minorHAnsi"/>
          <w:sz w:val="24"/>
          <w:szCs w:val="24"/>
        </w:rPr>
      </w:pPr>
      <w:r w:rsidRPr="00FE5584">
        <w:rPr>
          <w:rFonts w:asciiTheme="minorHAnsi" w:hAnsiTheme="minorHAnsi"/>
          <w:sz w:val="24"/>
          <w:szCs w:val="24"/>
        </w:rPr>
        <w:t> </w:t>
      </w:r>
    </w:p>
    <w:p w14:paraId="2FE041CD" w14:textId="77777777" w:rsidR="00D47CD4" w:rsidRPr="00FE5584" w:rsidRDefault="00D47CD4" w:rsidP="00D47CD4">
      <w:pPr>
        <w:rPr>
          <w:rFonts w:asciiTheme="minorHAnsi" w:hAnsiTheme="minorHAnsi"/>
          <w:sz w:val="24"/>
          <w:szCs w:val="24"/>
        </w:rPr>
      </w:pPr>
      <w:r w:rsidRPr="00FE5584">
        <w:rPr>
          <w:rFonts w:asciiTheme="minorHAnsi" w:hAnsiTheme="minorHAnsi"/>
          <w:sz w:val="24"/>
          <w:szCs w:val="24"/>
        </w:rPr>
        <w:t> </w:t>
      </w:r>
    </w:p>
    <w:p w14:paraId="49492785" w14:textId="77777777" w:rsidR="00B95EAC" w:rsidRPr="00FE5584" w:rsidRDefault="00B95EAC">
      <w:pPr>
        <w:rPr>
          <w:rFonts w:asciiTheme="minorHAnsi" w:hAnsiTheme="minorHAnsi"/>
          <w:sz w:val="24"/>
          <w:szCs w:val="24"/>
        </w:rPr>
      </w:pPr>
    </w:p>
    <w:sectPr w:rsidR="00B95EAC" w:rsidRPr="00FE5584" w:rsidSect="00AC5FE8">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225"/>
    <w:multiLevelType w:val="hybridMultilevel"/>
    <w:tmpl w:val="E00E1CDC"/>
    <w:lvl w:ilvl="0" w:tplc="291EB6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23FF4"/>
    <w:multiLevelType w:val="hybridMultilevel"/>
    <w:tmpl w:val="927ACE60"/>
    <w:lvl w:ilvl="0" w:tplc="A9B04C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E0101C"/>
    <w:multiLevelType w:val="hybridMultilevel"/>
    <w:tmpl w:val="834A3BC4"/>
    <w:lvl w:ilvl="0" w:tplc="CB96D86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D7B2D"/>
    <w:multiLevelType w:val="hybridMultilevel"/>
    <w:tmpl w:val="9808E2FE"/>
    <w:lvl w:ilvl="0" w:tplc="291EB6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DA1DE3"/>
    <w:multiLevelType w:val="hybridMultilevel"/>
    <w:tmpl w:val="1CEE213A"/>
    <w:lvl w:ilvl="0" w:tplc="99C217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075C3F"/>
    <w:multiLevelType w:val="hybridMultilevel"/>
    <w:tmpl w:val="F866F046"/>
    <w:lvl w:ilvl="0" w:tplc="4290F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137883"/>
    <w:multiLevelType w:val="hybridMultilevel"/>
    <w:tmpl w:val="AEAA1F6C"/>
    <w:lvl w:ilvl="0" w:tplc="4290F6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9945C73"/>
    <w:multiLevelType w:val="hybridMultilevel"/>
    <w:tmpl w:val="865C0A44"/>
    <w:lvl w:ilvl="0" w:tplc="99C217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AC7017C"/>
    <w:multiLevelType w:val="hybridMultilevel"/>
    <w:tmpl w:val="DEFCF4C2"/>
    <w:lvl w:ilvl="0" w:tplc="4290F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D4"/>
    <w:rsid w:val="001937B5"/>
    <w:rsid w:val="002A65A7"/>
    <w:rsid w:val="003E092D"/>
    <w:rsid w:val="006816DE"/>
    <w:rsid w:val="00692751"/>
    <w:rsid w:val="007666B0"/>
    <w:rsid w:val="00A24BFD"/>
    <w:rsid w:val="00AC5FE8"/>
    <w:rsid w:val="00AD23C3"/>
    <w:rsid w:val="00AD2D09"/>
    <w:rsid w:val="00B30BA6"/>
    <w:rsid w:val="00B95EAC"/>
    <w:rsid w:val="00D47CD4"/>
    <w:rsid w:val="00F870FC"/>
    <w:rsid w:val="00FE5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D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092D"/>
    <w:pPr>
      <w:ind w:left="720"/>
      <w:contextualSpacing/>
    </w:pPr>
  </w:style>
  <w:style w:type="character" w:styleId="Hyperlink">
    <w:name w:val="Hyperlink"/>
    <w:basedOn w:val="DefaultParagraphFont"/>
    <w:uiPriority w:val="99"/>
    <w:unhideWhenUsed/>
    <w:rsid w:val="00AC5FE8"/>
    <w:rPr>
      <w:color w:val="0000FF" w:themeColor="hyperlink"/>
      <w:u w:val="single"/>
    </w:rPr>
  </w:style>
  <w:style w:type="character" w:customStyle="1" w:styleId="UnresolvedMention">
    <w:name w:val="Unresolved Mention"/>
    <w:basedOn w:val="DefaultParagraphFont"/>
    <w:uiPriority w:val="99"/>
    <w:semiHidden/>
    <w:unhideWhenUsed/>
    <w:rsid w:val="00AC5FE8"/>
    <w:rPr>
      <w:color w:val="605E5C"/>
      <w:shd w:val="clear" w:color="auto" w:fill="E1DFDD"/>
    </w:rPr>
  </w:style>
  <w:style w:type="character" w:styleId="FollowedHyperlink">
    <w:name w:val="FollowedHyperlink"/>
    <w:basedOn w:val="DefaultParagraphFont"/>
    <w:uiPriority w:val="99"/>
    <w:semiHidden/>
    <w:unhideWhenUsed/>
    <w:rsid w:val="00AC5FE8"/>
    <w:rPr>
      <w:color w:val="800080" w:themeColor="followedHyperlink"/>
      <w:u w:val="single"/>
    </w:rPr>
  </w:style>
  <w:style w:type="paragraph" w:styleId="BalloonText">
    <w:name w:val="Balloon Text"/>
    <w:basedOn w:val="Normal"/>
    <w:link w:val="BalloonTextChar"/>
    <w:uiPriority w:val="99"/>
    <w:semiHidden/>
    <w:unhideWhenUsed/>
    <w:rsid w:val="00AD2D09"/>
    <w:rPr>
      <w:rFonts w:ascii="Tahoma" w:hAnsi="Tahoma" w:cs="Tahoma"/>
      <w:sz w:val="16"/>
      <w:szCs w:val="16"/>
    </w:rPr>
  </w:style>
  <w:style w:type="character" w:customStyle="1" w:styleId="BalloonTextChar">
    <w:name w:val="Balloon Text Char"/>
    <w:basedOn w:val="DefaultParagraphFont"/>
    <w:link w:val="BalloonText"/>
    <w:uiPriority w:val="99"/>
    <w:semiHidden/>
    <w:rsid w:val="00AD2D0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D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092D"/>
    <w:pPr>
      <w:ind w:left="720"/>
      <w:contextualSpacing/>
    </w:pPr>
  </w:style>
  <w:style w:type="character" w:styleId="Hyperlink">
    <w:name w:val="Hyperlink"/>
    <w:basedOn w:val="DefaultParagraphFont"/>
    <w:uiPriority w:val="99"/>
    <w:unhideWhenUsed/>
    <w:rsid w:val="00AC5FE8"/>
    <w:rPr>
      <w:color w:val="0000FF" w:themeColor="hyperlink"/>
      <w:u w:val="single"/>
    </w:rPr>
  </w:style>
  <w:style w:type="character" w:customStyle="1" w:styleId="UnresolvedMention">
    <w:name w:val="Unresolved Mention"/>
    <w:basedOn w:val="DefaultParagraphFont"/>
    <w:uiPriority w:val="99"/>
    <w:semiHidden/>
    <w:unhideWhenUsed/>
    <w:rsid w:val="00AC5FE8"/>
    <w:rPr>
      <w:color w:val="605E5C"/>
      <w:shd w:val="clear" w:color="auto" w:fill="E1DFDD"/>
    </w:rPr>
  </w:style>
  <w:style w:type="character" w:styleId="FollowedHyperlink">
    <w:name w:val="FollowedHyperlink"/>
    <w:basedOn w:val="DefaultParagraphFont"/>
    <w:uiPriority w:val="99"/>
    <w:semiHidden/>
    <w:unhideWhenUsed/>
    <w:rsid w:val="00AC5FE8"/>
    <w:rPr>
      <w:color w:val="800080" w:themeColor="followedHyperlink"/>
      <w:u w:val="single"/>
    </w:rPr>
  </w:style>
  <w:style w:type="paragraph" w:styleId="BalloonText">
    <w:name w:val="Balloon Text"/>
    <w:basedOn w:val="Normal"/>
    <w:link w:val="BalloonTextChar"/>
    <w:uiPriority w:val="99"/>
    <w:semiHidden/>
    <w:unhideWhenUsed/>
    <w:rsid w:val="00AD2D09"/>
    <w:rPr>
      <w:rFonts w:ascii="Tahoma" w:hAnsi="Tahoma" w:cs="Tahoma"/>
      <w:sz w:val="16"/>
      <w:szCs w:val="16"/>
    </w:rPr>
  </w:style>
  <w:style w:type="character" w:customStyle="1" w:styleId="BalloonTextChar">
    <w:name w:val="Balloon Text Char"/>
    <w:basedOn w:val="DefaultParagraphFont"/>
    <w:link w:val="BalloonText"/>
    <w:uiPriority w:val="99"/>
    <w:semiHidden/>
    <w:rsid w:val="00AD2D0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2369">
      <w:bodyDiv w:val="1"/>
      <w:marLeft w:val="0"/>
      <w:marRight w:val="0"/>
      <w:marTop w:val="0"/>
      <w:marBottom w:val="0"/>
      <w:divBdr>
        <w:top w:val="none" w:sz="0" w:space="0" w:color="auto"/>
        <w:left w:val="none" w:sz="0" w:space="0" w:color="auto"/>
        <w:bottom w:val="none" w:sz="0" w:space="0" w:color="auto"/>
        <w:right w:val="none" w:sz="0" w:space="0" w:color="auto"/>
      </w:divBdr>
    </w:div>
    <w:div w:id="1125199195">
      <w:bodyDiv w:val="1"/>
      <w:marLeft w:val="0"/>
      <w:marRight w:val="0"/>
      <w:marTop w:val="0"/>
      <w:marBottom w:val="0"/>
      <w:divBdr>
        <w:top w:val="none" w:sz="0" w:space="0" w:color="auto"/>
        <w:left w:val="none" w:sz="0" w:space="0" w:color="auto"/>
        <w:bottom w:val="none" w:sz="0" w:space="0" w:color="auto"/>
        <w:right w:val="none" w:sz="0" w:space="0" w:color="auto"/>
      </w:divBdr>
    </w:div>
    <w:div w:id="16101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nPRViK1cuW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Lea Ellis</cp:lastModifiedBy>
  <cp:revision>2</cp:revision>
  <dcterms:created xsi:type="dcterms:W3CDTF">2019-12-02T14:31:00Z</dcterms:created>
  <dcterms:modified xsi:type="dcterms:W3CDTF">2019-12-02T14:31:00Z</dcterms:modified>
</cp:coreProperties>
</file>